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FF" w:rsidRDefault="00C101FF" w:rsidP="00C101FF"/>
    <w:p w:rsidR="00C101FF" w:rsidRDefault="00C101FF" w:rsidP="00C101FF">
      <w:r>
        <w:t>……………………………………………….                                                                ………………………., dnia ..………......</w:t>
      </w:r>
    </w:p>
    <w:p w:rsidR="00C101FF" w:rsidRDefault="00C101FF" w:rsidP="00C101FF">
      <w:pPr>
        <w:spacing w:after="0"/>
      </w:pPr>
      <w:r>
        <w:t>……………………………………………….</w:t>
      </w:r>
    </w:p>
    <w:p w:rsidR="00C101FF" w:rsidRDefault="00C101FF" w:rsidP="00C101FF">
      <w:pPr>
        <w:spacing w:after="120"/>
        <w:rPr>
          <w:sz w:val="18"/>
          <w:szCs w:val="18"/>
        </w:rPr>
      </w:pPr>
      <w:r w:rsidRPr="00E5018C">
        <w:rPr>
          <w:sz w:val="18"/>
          <w:szCs w:val="18"/>
        </w:rPr>
        <w:t>imię i nazwisko/pełna nazwa firmy</w:t>
      </w:r>
    </w:p>
    <w:p w:rsidR="00C101FF" w:rsidRDefault="00C101FF" w:rsidP="00C101FF">
      <w:pPr>
        <w:spacing w:after="120"/>
      </w:pPr>
      <w:r>
        <w:t>..................................................</w:t>
      </w:r>
    </w:p>
    <w:p w:rsidR="00C101FF" w:rsidRDefault="00C101FF" w:rsidP="00C101FF">
      <w:pPr>
        <w:spacing w:after="0"/>
      </w:pPr>
      <w:r>
        <w:t>………………………………………………</w:t>
      </w:r>
    </w:p>
    <w:p w:rsidR="00C101FF" w:rsidRDefault="00C101FF" w:rsidP="00C101FF">
      <w:pPr>
        <w:spacing w:after="120"/>
        <w:rPr>
          <w:sz w:val="18"/>
          <w:szCs w:val="18"/>
        </w:rPr>
      </w:pPr>
      <w:r>
        <w:rPr>
          <w:sz w:val="18"/>
          <w:szCs w:val="18"/>
        </w:rPr>
        <w:t>a</w:t>
      </w:r>
      <w:r w:rsidRPr="00E5018C">
        <w:rPr>
          <w:sz w:val="18"/>
          <w:szCs w:val="18"/>
        </w:rPr>
        <w:t>dres</w:t>
      </w:r>
    </w:p>
    <w:p w:rsidR="00C101FF" w:rsidRDefault="00C101FF" w:rsidP="00C101FF">
      <w:pPr>
        <w:spacing w:after="0"/>
      </w:pPr>
      <w:r>
        <w:t>………………………………………………</w:t>
      </w:r>
    </w:p>
    <w:p w:rsidR="00C101FF" w:rsidRPr="00DB6A20" w:rsidRDefault="00C101FF" w:rsidP="00C101FF">
      <w:pPr>
        <w:spacing w:after="120"/>
        <w:rPr>
          <w:sz w:val="18"/>
          <w:szCs w:val="18"/>
        </w:rPr>
      </w:pPr>
      <w:r>
        <w:rPr>
          <w:sz w:val="18"/>
          <w:szCs w:val="18"/>
        </w:rPr>
        <w:t>telefon kontaktowy</w:t>
      </w:r>
    </w:p>
    <w:p w:rsidR="00C101FF" w:rsidRDefault="00C101FF" w:rsidP="00C101FF">
      <w:pPr>
        <w:spacing w:after="120"/>
      </w:pPr>
    </w:p>
    <w:p w:rsidR="00C101FF" w:rsidRDefault="00C101FF" w:rsidP="00C101FF">
      <w:pPr>
        <w:spacing w:after="120"/>
      </w:pPr>
    </w:p>
    <w:p w:rsidR="00C101FF" w:rsidRPr="00DB6A20" w:rsidRDefault="00C101FF" w:rsidP="00C101FF">
      <w:pPr>
        <w:spacing w:after="120"/>
        <w:jc w:val="center"/>
        <w:rPr>
          <w:b/>
          <w:sz w:val="24"/>
          <w:szCs w:val="24"/>
        </w:rPr>
      </w:pPr>
      <w:r w:rsidRPr="00DB6A20">
        <w:rPr>
          <w:b/>
          <w:sz w:val="24"/>
          <w:szCs w:val="24"/>
        </w:rPr>
        <w:t>OŚWIADCZENIE</w:t>
      </w:r>
    </w:p>
    <w:p w:rsidR="00C101FF" w:rsidRDefault="00C101FF" w:rsidP="00C101FF">
      <w:pPr>
        <w:spacing w:after="120"/>
      </w:pPr>
    </w:p>
    <w:p w:rsidR="00C101FF" w:rsidRPr="00C352A1" w:rsidRDefault="00C101FF" w:rsidP="00C101FF">
      <w:pPr>
        <w:spacing w:after="0"/>
        <w:jc w:val="both"/>
        <w:rPr>
          <w:rFonts w:ascii="Calibri" w:eastAsia="Calibri" w:hAnsi="Calibri" w:cs="Times New Roman"/>
          <w:sz w:val="24"/>
          <w:szCs w:val="24"/>
        </w:rPr>
      </w:pPr>
      <w:r>
        <w:t>Niniejsz</w:t>
      </w:r>
      <w:r w:rsidR="00237D13">
        <w:t>ym, działając w imieniu własnym</w:t>
      </w:r>
      <w:bookmarkStart w:id="0" w:name="_GoBack"/>
      <w:bookmarkEnd w:id="0"/>
      <w:r>
        <w:t>……………………………………………… oświadczam</w:t>
      </w:r>
      <w:r w:rsidR="00237D13">
        <w:t>/oświadczamy</w:t>
      </w:r>
      <w:r>
        <w:t xml:space="preserve">, że zapoznałem/zapoznałam/zapoznaliśmy się ze Szczegółowymi Warunkami Przetargu na sprzedaż:     - </w:t>
      </w:r>
      <w:r w:rsidRPr="00AF18E5">
        <w:t xml:space="preserve">nieruchomości </w:t>
      </w:r>
      <w:r>
        <w:t xml:space="preserve">zabudowanej </w:t>
      </w:r>
      <w:r w:rsidRPr="00C352A1">
        <w:rPr>
          <w:sz w:val="24"/>
          <w:szCs w:val="24"/>
        </w:rPr>
        <w:t xml:space="preserve">położonej </w:t>
      </w:r>
      <w:r w:rsidR="00100AA1">
        <w:rPr>
          <w:sz w:val="24"/>
          <w:szCs w:val="24"/>
        </w:rPr>
        <w:t xml:space="preserve">w </w:t>
      </w:r>
      <w:r w:rsidRPr="00C352A1">
        <w:rPr>
          <w:sz w:val="24"/>
          <w:szCs w:val="24"/>
        </w:rPr>
        <w:t xml:space="preserve">gm. Cedynia przy ul. B. Chrobrego 34, w powiecie gryfińskim, w województwie zachodniopomorskim, na którą składa się prawo własności gruntu dz. nr </w:t>
      </w:r>
      <w:r w:rsidR="00100AA1">
        <w:rPr>
          <w:sz w:val="24"/>
          <w:szCs w:val="24"/>
        </w:rPr>
        <w:t>213 w obrębie Cedynia 2</w:t>
      </w:r>
      <w:r w:rsidRPr="00C352A1">
        <w:rPr>
          <w:sz w:val="24"/>
          <w:szCs w:val="24"/>
        </w:rPr>
        <w:t xml:space="preserve"> i dz. nr </w:t>
      </w:r>
      <w:r w:rsidR="00100AA1">
        <w:rPr>
          <w:sz w:val="24"/>
          <w:szCs w:val="24"/>
        </w:rPr>
        <w:t>387 w obrębie Cedynia 3</w:t>
      </w:r>
      <w:r w:rsidRPr="00C352A1">
        <w:rPr>
          <w:sz w:val="24"/>
          <w:szCs w:val="24"/>
        </w:rPr>
        <w:t xml:space="preserve"> o łącznej powierzchni </w:t>
      </w:r>
      <w:r w:rsidRPr="00C352A1">
        <w:rPr>
          <w:b/>
          <w:sz w:val="24"/>
          <w:szCs w:val="24"/>
        </w:rPr>
        <w:t>920 m²</w:t>
      </w:r>
      <w:r w:rsidRPr="00C352A1">
        <w:rPr>
          <w:sz w:val="24"/>
          <w:szCs w:val="24"/>
        </w:rPr>
        <w:t xml:space="preserve"> i prawo własności budynków znajdujących się na jej terenie tj. budynek biurowy </w:t>
      </w:r>
      <w:r w:rsidR="00237D13">
        <w:rPr>
          <w:sz w:val="24"/>
          <w:szCs w:val="24"/>
        </w:rPr>
        <w:t xml:space="preserve">                 </w:t>
      </w:r>
      <w:r w:rsidRPr="00C352A1">
        <w:rPr>
          <w:sz w:val="24"/>
          <w:szCs w:val="24"/>
        </w:rPr>
        <w:t xml:space="preserve">i budynek garaży, dla której Sąd Rejonowy w Gryfinie V Wydział Ksiąg Wieczystych prowadzi księgę wieczystą pod nr </w:t>
      </w:r>
      <w:r w:rsidRPr="00C352A1">
        <w:rPr>
          <w:rFonts w:eastAsia="Calibri" w:cs="Times New Roman"/>
          <w:b/>
          <w:sz w:val="24"/>
          <w:szCs w:val="24"/>
        </w:rPr>
        <w:t>SZ1Y/00032060/7,</w:t>
      </w:r>
      <w:r w:rsidRPr="00C352A1">
        <w:rPr>
          <w:rFonts w:eastAsia="Calibri" w:cs="Times New Roman"/>
          <w:sz w:val="24"/>
          <w:szCs w:val="24"/>
        </w:rPr>
        <w:t xml:space="preserve"> </w:t>
      </w:r>
    </w:p>
    <w:p w:rsidR="00C101FF" w:rsidRPr="00C352A1" w:rsidRDefault="00C101FF" w:rsidP="00C101FF">
      <w:pPr>
        <w:spacing w:after="0" w:line="276" w:lineRule="auto"/>
        <w:jc w:val="both"/>
        <w:rPr>
          <w:sz w:val="24"/>
          <w:szCs w:val="24"/>
        </w:rPr>
      </w:pPr>
      <w:r w:rsidRPr="00C352A1">
        <w:rPr>
          <w:rFonts w:cs="Arial"/>
          <w:sz w:val="24"/>
          <w:szCs w:val="24"/>
        </w:rPr>
        <w:t xml:space="preserve">- nieruchomości gruntowej niezabudowanej, </w:t>
      </w:r>
      <w:r w:rsidRPr="00C352A1">
        <w:rPr>
          <w:sz w:val="24"/>
          <w:szCs w:val="24"/>
        </w:rPr>
        <w:t xml:space="preserve">położonej w obrębie </w:t>
      </w:r>
      <w:r w:rsidR="00100AA1">
        <w:rPr>
          <w:sz w:val="24"/>
          <w:szCs w:val="24"/>
        </w:rPr>
        <w:t>Cedynia 2</w:t>
      </w:r>
      <w:r w:rsidRPr="00C352A1">
        <w:rPr>
          <w:sz w:val="24"/>
          <w:szCs w:val="24"/>
        </w:rPr>
        <w:t>, gm. Cedynia przy ul. B. Chrobrego 34,</w:t>
      </w:r>
      <w:r w:rsidRPr="00C352A1">
        <w:rPr>
          <w:rFonts w:cs="Arial"/>
          <w:sz w:val="24"/>
          <w:szCs w:val="24"/>
        </w:rPr>
        <w:t xml:space="preserve"> w powiecie gryfińskim, w województwie zachodniopomorskim, na którą składa się prawo własności gruntu dz. nr </w:t>
      </w:r>
      <w:r w:rsidR="00100AA1">
        <w:rPr>
          <w:rFonts w:cs="Arial"/>
          <w:sz w:val="24"/>
          <w:szCs w:val="24"/>
        </w:rPr>
        <w:t>208</w:t>
      </w:r>
      <w:r w:rsidRPr="00C352A1">
        <w:rPr>
          <w:rFonts w:cs="Arial"/>
          <w:sz w:val="24"/>
          <w:szCs w:val="24"/>
        </w:rPr>
        <w:t xml:space="preserve"> o powierzchni </w:t>
      </w:r>
      <w:r w:rsidRPr="00C352A1">
        <w:rPr>
          <w:rFonts w:cs="Arial"/>
          <w:b/>
          <w:sz w:val="24"/>
          <w:szCs w:val="24"/>
        </w:rPr>
        <w:t>106 m</w:t>
      </w:r>
      <w:r w:rsidRPr="00C352A1">
        <w:rPr>
          <w:b/>
          <w:sz w:val="24"/>
          <w:szCs w:val="24"/>
        </w:rPr>
        <w:t>²</w:t>
      </w:r>
      <w:r w:rsidRPr="00C352A1">
        <w:rPr>
          <w:rFonts w:cs="Arial"/>
          <w:b/>
          <w:sz w:val="24"/>
          <w:szCs w:val="24"/>
        </w:rPr>
        <w:t>,</w:t>
      </w:r>
      <w:r w:rsidRPr="00C352A1">
        <w:rPr>
          <w:rFonts w:cs="Arial"/>
          <w:sz w:val="24"/>
          <w:szCs w:val="24"/>
        </w:rPr>
        <w:t xml:space="preserve"> dla której Sąd Rejonowy w Gryfinie V Wydział Ksiąg Wieczystych prowadzi księgę wieczystą pod nr </w:t>
      </w:r>
      <w:r w:rsidRPr="00C352A1">
        <w:rPr>
          <w:rFonts w:eastAsia="Calibri" w:cs="Times New Roman"/>
          <w:b/>
          <w:sz w:val="24"/>
          <w:szCs w:val="24"/>
        </w:rPr>
        <w:t>SZ1Y/00026264/2</w:t>
      </w:r>
      <w:r w:rsidRPr="00C352A1">
        <w:rPr>
          <w:rFonts w:cs="Arial"/>
          <w:sz w:val="24"/>
          <w:szCs w:val="24"/>
        </w:rPr>
        <w:t xml:space="preserve"> </w:t>
      </w:r>
      <w:r w:rsidRPr="00C352A1">
        <w:rPr>
          <w:rFonts w:eastAsia="Calibri" w:cs="Times New Roman"/>
          <w:sz w:val="24"/>
          <w:szCs w:val="24"/>
        </w:rPr>
        <w:t xml:space="preserve">     </w:t>
      </w:r>
      <w:r w:rsidRPr="00C352A1">
        <w:rPr>
          <w:sz w:val="24"/>
          <w:szCs w:val="24"/>
        </w:rPr>
        <w:t xml:space="preserve">                 </w:t>
      </w:r>
    </w:p>
    <w:p w:rsidR="00C101FF" w:rsidRDefault="00C101FF" w:rsidP="00C101FF">
      <w:pPr>
        <w:spacing w:after="120"/>
        <w:jc w:val="both"/>
      </w:pPr>
      <w:r>
        <w:t>oraz ze stanem technicznym i  prawnym przedmiotu sprzedaży, które akceptuję/akceptujemy bez zastrzeżeń.</w:t>
      </w:r>
    </w:p>
    <w:p w:rsidR="00C101FF" w:rsidRDefault="00C101FF" w:rsidP="00C101FF">
      <w:pPr>
        <w:spacing w:after="120"/>
        <w:jc w:val="both"/>
      </w:pPr>
    </w:p>
    <w:p w:rsidR="00C101FF" w:rsidRDefault="00C101FF" w:rsidP="00C101FF">
      <w:pPr>
        <w:spacing w:after="0"/>
        <w:jc w:val="right"/>
      </w:pPr>
    </w:p>
    <w:p w:rsidR="00C101FF" w:rsidRDefault="00C101FF" w:rsidP="00C101FF">
      <w:pPr>
        <w:spacing w:after="0"/>
        <w:jc w:val="right"/>
      </w:pPr>
    </w:p>
    <w:p w:rsidR="00C101FF" w:rsidRDefault="00C101FF" w:rsidP="00C101FF">
      <w:pPr>
        <w:spacing w:after="0"/>
        <w:jc w:val="right"/>
      </w:pPr>
    </w:p>
    <w:p w:rsidR="00C101FF" w:rsidRDefault="00C101FF" w:rsidP="00C101FF">
      <w:pPr>
        <w:spacing w:after="0"/>
        <w:jc w:val="right"/>
      </w:pPr>
      <w:r>
        <w:t>……………………………………</w:t>
      </w:r>
    </w:p>
    <w:p w:rsidR="00C101FF" w:rsidRPr="00DB6A20" w:rsidRDefault="00C101FF" w:rsidP="00C101FF">
      <w:pPr>
        <w:spacing w:after="120"/>
        <w:jc w:val="right"/>
        <w:rPr>
          <w:sz w:val="18"/>
          <w:szCs w:val="18"/>
        </w:rPr>
      </w:pPr>
      <w:r w:rsidRPr="00DB6A20">
        <w:rPr>
          <w:sz w:val="18"/>
          <w:szCs w:val="18"/>
        </w:rPr>
        <w:t>podpis</w:t>
      </w:r>
    </w:p>
    <w:p w:rsidR="00C101FF" w:rsidRPr="00E5018C" w:rsidRDefault="00C101FF" w:rsidP="00C101FF">
      <w:pPr>
        <w:spacing w:after="120"/>
        <w:jc w:val="center"/>
      </w:pPr>
    </w:p>
    <w:p w:rsidR="00C101FF" w:rsidRDefault="00C101FF" w:rsidP="00C101FF"/>
    <w:p w:rsidR="00C101FF" w:rsidRDefault="00C101FF" w:rsidP="00C101FF"/>
    <w:p w:rsidR="00D35B26" w:rsidRDefault="00D35B26"/>
    <w:sectPr w:rsidR="00D35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F"/>
    <w:rsid w:val="00100AA1"/>
    <w:rsid w:val="00237D13"/>
    <w:rsid w:val="00B5186E"/>
    <w:rsid w:val="00C101FF"/>
    <w:rsid w:val="00D3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CAF"/>
  <w15:docId w15:val="{366C5552-2C96-49E2-8A15-8D80C4E7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1F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Sulska</dc:creator>
  <cp:lastModifiedBy>Kubacka Karolina</cp:lastModifiedBy>
  <cp:revision>3</cp:revision>
  <dcterms:created xsi:type="dcterms:W3CDTF">2025-04-07T11:30:00Z</dcterms:created>
  <dcterms:modified xsi:type="dcterms:W3CDTF">2025-04-07T11:31:00Z</dcterms:modified>
</cp:coreProperties>
</file>