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5E9B" w14:textId="77777777" w:rsidR="00D52A3A" w:rsidRPr="00A82F9C" w:rsidRDefault="00D52A3A" w:rsidP="00D52A3A">
      <w:pPr>
        <w:tabs>
          <w:tab w:val="right" w:pos="9638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0B4B0E05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(nazwa podmiotu)</w:t>
      </w:r>
    </w:p>
    <w:p w14:paraId="596581A6" w14:textId="77777777" w:rsidR="00D52A3A" w:rsidRPr="00A82F9C" w:rsidRDefault="00D52A3A" w:rsidP="00D52A3A">
      <w:pPr>
        <w:tabs>
          <w:tab w:val="center" w:pos="4819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262BA11C" w14:textId="1415446D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(adres, kod pocztowy, miejscowość)</w:t>
      </w:r>
    </w:p>
    <w:p w14:paraId="72D086E9" w14:textId="3C82637C" w:rsidR="00D52A3A" w:rsidRPr="00734BD8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</w:pPr>
      <w:r w:rsidRPr="00734BD8">
        <w:rPr>
          <w:rFonts w:asciiTheme="minorHAnsi" w:hAnsiTheme="minorHAnsi" w:cstheme="minorHAnsi"/>
          <w:b/>
          <w:i w:val="0"/>
          <w:color w:val="auto"/>
          <w:sz w:val="22"/>
        </w:rPr>
        <w:t xml:space="preserve">ENEA Operator </w:t>
      </w:r>
      <w:r w:rsidR="00C53D84">
        <w:rPr>
          <w:rFonts w:asciiTheme="minorHAnsi" w:hAnsiTheme="minorHAnsi" w:cstheme="minorHAnsi"/>
          <w:b/>
          <w:i w:val="0"/>
          <w:color w:val="auto"/>
          <w:sz w:val="22"/>
        </w:rPr>
        <w:t>s</w:t>
      </w:r>
      <w:r w:rsidRPr="00734BD8">
        <w:rPr>
          <w:rFonts w:asciiTheme="minorHAnsi" w:hAnsiTheme="minorHAnsi" w:cstheme="minorHAnsi"/>
          <w:b/>
          <w:i w:val="0"/>
          <w:color w:val="auto"/>
          <w:sz w:val="22"/>
        </w:rPr>
        <w:t>p. z o.o.</w:t>
      </w:r>
    </w:p>
    <w:p w14:paraId="44D48D62" w14:textId="77777777" w:rsidR="00D52A3A" w:rsidRPr="00734BD8" w:rsidRDefault="00D52A3A" w:rsidP="00D52A3A">
      <w:pPr>
        <w:pStyle w:val="Tekstpodstawowy2"/>
        <w:ind w:left="5954"/>
        <w:jc w:val="left"/>
        <w:rPr>
          <w:rFonts w:asciiTheme="minorHAnsi" w:hAnsiTheme="minorHAnsi" w:cstheme="minorHAnsi"/>
          <w:b/>
          <w:color w:val="auto"/>
          <w:sz w:val="22"/>
        </w:rPr>
      </w:pPr>
      <w:r w:rsidRPr="00734BD8">
        <w:rPr>
          <w:rFonts w:asciiTheme="minorHAnsi" w:hAnsiTheme="minorHAnsi" w:cstheme="minorHAnsi"/>
          <w:b/>
          <w:color w:val="auto"/>
          <w:sz w:val="22"/>
          <w:highlight w:val="lightGray"/>
        </w:rPr>
        <w:t>(adres do korespondencji wskazany w umowie)</w:t>
      </w:r>
    </w:p>
    <w:p w14:paraId="2940C271" w14:textId="77777777" w:rsidR="00D52A3A" w:rsidRPr="00A82F9C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0"/>
        </w:rPr>
      </w:pPr>
    </w:p>
    <w:p w14:paraId="34703AB9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ZUŻYCIU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5089A499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kern w:val="16"/>
          <w:sz w:val="20"/>
        </w:rPr>
        <w:t>zgodnie z art. 3 pkt. 13a) ustawy Prawo energetyczne</w:t>
      </w:r>
      <w:r>
        <w:rPr>
          <w:rFonts w:asciiTheme="minorHAnsi" w:hAnsiTheme="minorHAnsi" w:cstheme="minorHAnsi"/>
          <w:b/>
          <w:i w:val="0"/>
          <w:color w:val="auto"/>
          <w:kern w:val="16"/>
          <w:sz w:val="20"/>
        </w:rPr>
        <w:t xml:space="preserve"> 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(na potrzeby naliczenia opłaty jakościowej)</w:t>
      </w:r>
    </w:p>
    <w:p w14:paraId="4B7C4FCF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0"/>
        <w:gridCol w:w="7071"/>
        <w:gridCol w:w="2205"/>
      </w:tblGrid>
      <w:tr w:rsidR="00D52A3A" w:rsidRPr="00A82F9C" w14:paraId="76E8F39D" w14:textId="77777777" w:rsidTr="000264A9">
        <w:trPr>
          <w:trHeight w:val="453"/>
          <w:jc w:val="center"/>
        </w:trPr>
        <w:tc>
          <w:tcPr>
            <w:tcW w:w="9776" w:type="dxa"/>
            <w:gridSpan w:val="3"/>
            <w:vAlign w:val="center"/>
          </w:tcPr>
          <w:p w14:paraId="7B0E83F3" w14:textId="77777777" w:rsidR="00D52A3A" w:rsidRPr="002058F0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058F0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AD76D9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2761EB" w14:paraId="13AA6827" w14:textId="77777777" w:rsidTr="000264A9">
        <w:trPr>
          <w:trHeight w:val="310"/>
          <w:jc w:val="center"/>
        </w:trPr>
        <w:tc>
          <w:tcPr>
            <w:tcW w:w="500" w:type="dxa"/>
            <w:vMerge w:val="restart"/>
            <w:vAlign w:val="center"/>
          </w:tcPr>
          <w:p w14:paraId="61D6D56E" w14:textId="77777777" w:rsidR="00D52A3A" w:rsidRPr="00571FCC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071" w:type="dxa"/>
            <w:vMerge w:val="restart"/>
            <w:vAlign w:val="center"/>
          </w:tcPr>
          <w:p w14:paraId="09C6BF7F" w14:textId="77777777" w:rsidR="00D52A3A" w:rsidRPr="00571FCC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od 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28AD1925" w14:textId="77777777" w:rsidR="00D52A3A" w:rsidRPr="00571FCC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</w:p>
        </w:tc>
      </w:tr>
      <w:tr w:rsidR="00D52A3A" w:rsidRPr="002761EB" w14:paraId="2EA9842F" w14:textId="77777777" w:rsidTr="000264A9">
        <w:trPr>
          <w:trHeight w:val="233"/>
          <w:jc w:val="center"/>
        </w:trPr>
        <w:tc>
          <w:tcPr>
            <w:tcW w:w="500" w:type="dxa"/>
            <w:vMerge/>
            <w:vAlign w:val="center"/>
          </w:tcPr>
          <w:p w14:paraId="0B6A4D21" w14:textId="77777777" w:rsidR="00D52A3A" w:rsidRPr="00431F3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071" w:type="dxa"/>
            <w:vMerge/>
            <w:vAlign w:val="center"/>
          </w:tcPr>
          <w:p w14:paraId="081D9DDE" w14:textId="77777777" w:rsidR="00D52A3A" w:rsidRPr="00431F3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733E0DEF" w14:textId="77777777" w:rsidR="00D52A3A" w:rsidRPr="00571FCC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 / [%]</w:t>
            </w:r>
            <w:r w:rsidRPr="002761EB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1"/>
            </w:r>
          </w:p>
        </w:tc>
      </w:tr>
      <w:tr w:rsidR="00D52A3A" w:rsidRPr="002761EB" w14:paraId="20E85627" w14:textId="77777777" w:rsidTr="000264A9">
        <w:trPr>
          <w:trHeight w:val="677"/>
          <w:jc w:val="center"/>
        </w:trPr>
        <w:tc>
          <w:tcPr>
            <w:tcW w:w="500" w:type="dxa"/>
            <w:vAlign w:val="center"/>
          </w:tcPr>
          <w:p w14:paraId="3840CA61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071" w:type="dxa"/>
            <w:vAlign w:val="center"/>
          </w:tcPr>
          <w:p w14:paraId="28A0B3C5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w okresie rozliczeniowym podlegająca naliczeniu opłaty jakościowej</w:t>
            </w:r>
          </w:p>
          <w:p w14:paraId="381D5FD0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color w:val="auto"/>
                <w:sz w:val="20"/>
              </w:rPr>
            </w:pPr>
            <w:r w:rsidRPr="00521C31">
              <w:rPr>
                <w:rFonts w:asciiTheme="minorHAnsi" w:hAnsiTheme="minorHAnsi" w:cstheme="minorHAnsi"/>
                <w:color w:val="auto"/>
                <w:sz w:val="18"/>
              </w:rPr>
              <w:t>(wartość pola musi się równać sumie wartości pól z wierszy nr 2, nr 4 i nr 5)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59F180D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4ECC7ACF" w14:textId="77777777" w:rsidTr="000264A9">
        <w:trPr>
          <w:trHeight w:val="503"/>
          <w:jc w:val="center"/>
        </w:trPr>
        <w:tc>
          <w:tcPr>
            <w:tcW w:w="500" w:type="dxa"/>
            <w:vAlign w:val="center"/>
          </w:tcPr>
          <w:p w14:paraId="0C3DE9CB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071" w:type="dxa"/>
            <w:vAlign w:val="center"/>
          </w:tcPr>
          <w:p w14:paraId="3E3EB922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zakupiona na użytek własny (jako odbiorca końcowy), zgodnie z art. 3 pkt. 13a) ustawy z dnia 10 kwietnia 1997 r. Prawo energetyczne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2"/>
            </w:r>
          </w:p>
        </w:tc>
        <w:tc>
          <w:tcPr>
            <w:tcW w:w="2205" w:type="dxa"/>
            <w:vAlign w:val="center"/>
          </w:tcPr>
          <w:p w14:paraId="07512386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75006AF3" w14:textId="77777777" w:rsidTr="000264A9">
        <w:trPr>
          <w:trHeight w:val="695"/>
          <w:jc w:val="center"/>
        </w:trPr>
        <w:tc>
          <w:tcPr>
            <w:tcW w:w="500" w:type="dxa"/>
            <w:vAlign w:val="center"/>
          </w:tcPr>
          <w:p w14:paraId="15903AB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071" w:type="dxa"/>
            <w:vAlign w:val="center"/>
          </w:tcPr>
          <w:p w14:paraId="5928ED9F" w14:textId="40E6F6EB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zakupiona w celu jej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magazynowania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zużycia na potrzeby wytwarzania, przesyłania lub dystrybucji energii elektrycznej, zgodnie z art. 3 pkt. 13a) ustawy z dnia 10 kwietnia 1997 r. Prawo energetyczne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3"/>
            </w:r>
          </w:p>
        </w:tc>
        <w:tc>
          <w:tcPr>
            <w:tcW w:w="2205" w:type="dxa"/>
            <w:vAlign w:val="center"/>
          </w:tcPr>
          <w:p w14:paraId="1230CBA0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0FCC6C4F" w14:textId="77777777" w:rsidTr="000264A9">
        <w:trPr>
          <w:trHeight w:val="1669"/>
          <w:jc w:val="center"/>
        </w:trPr>
        <w:tc>
          <w:tcPr>
            <w:tcW w:w="500" w:type="dxa"/>
            <w:vAlign w:val="center"/>
          </w:tcPr>
          <w:p w14:paraId="2C13E477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071" w:type="dxa"/>
            <w:vAlign w:val="center"/>
          </w:tcPr>
          <w:p w14:paraId="12306A32" w14:textId="5CDBDDA9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Ilość energii elektrycznej zużyta przez odbiorców końcowych korzystających z krajowego systemu elektroenergetycznego przyłączonych do sieci, instalacji lub urządzeń</w:t>
            </w:r>
            <w:r w:rsidRPr="00B1093F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 lub przyłączonych do operatora systemu dystrybucyjnego lub przedsiębiorstwa energetycznego posiadającego koncesję na przesyłanie lub dystrybucję energii elektrycznej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="00B1093F"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niebędącego operatorem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lub do wytwórcy energii elektrycznej lub do </w:t>
            </w:r>
            <w:r w:rsidR="00B1093F" w:rsidRPr="0023565B">
              <w:rPr>
                <w:rFonts w:asciiTheme="minorHAnsi" w:hAnsiTheme="minorHAnsi" w:cstheme="minorHAnsi"/>
                <w:i w:val="0"/>
                <w:color w:val="auto"/>
                <w:sz w:val="20"/>
              </w:rPr>
              <w:t>przedsiębiorstwa energetycznego wykonującego działalność gospodarczą w zakresie magazynowania energii elektrycznej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, którzy są przyłączeni do sieci, instalacji lub urządzeń tego podmiotu, zgodnie z </w:t>
            </w:r>
            <w:r w:rsidR="004D1EC6" w:rsidRPr="004D1EC6">
              <w:rPr>
                <w:rFonts w:asciiTheme="minorHAnsi" w:hAnsiTheme="minorHAnsi" w:cstheme="minorHAnsi"/>
                <w:i w:val="0"/>
                <w:color w:val="auto"/>
                <w:sz w:val="20"/>
              </w:rPr>
              <w:t>§ 30 Rozporządzenia Ministra Energii z dnia 3 września 2026 r. w sprawie sposobu kształtowania i kalkulacji taryf oraz sposobu rozliczeń w obrocie energią elektryczną</w:t>
            </w:r>
            <w:r w:rsidR="004D1EC6" w:rsidRPr="004D1EC6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4"/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6666C62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2E7F41BA" w14:textId="77777777" w:rsidTr="000264A9">
        <w:trPr>
          <w:trHeight w:val="1495"/>
          <w:jc w:val="center"/>
        </w:trPr>
        <w:tc>
          <w:tcPr>
            <w:tcW w:w="500" w:type="dxa"/>
            <w:vAlign w:val="center"/>
          </w:tcPr>
          <w:p w14:paraId="3063D7A2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071" w:type="dxa"/>
            <w:vAlign w:val="center"/>
          </w:tcPr>
          <w:p w14:paraId="01543FE4" w14:textId="1152065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Ilość energii elektrycznej zużyta przez odbiorców końcowych korzystających z krajowego systemu elektroenergetycznego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przyłączonych do sieci, instalacji lub urządzeń </w:t>
            </w:r>
            <w:r w:rsidR="00525A07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lub do sieci przedsiębiorstwa energetycznego świadczącego usługi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przesyłania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dystrybucji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energii elektrycznej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niebędącego operatorem, które jest przyłączone do sieci, instalacji lub urządzeń tego </w:t>
            </w:r>
            <w:r w:rsidR="008704F7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, zgodnie z </w:t>
            </w:r>
            <w:r w:rsidR="004D1EC6" w:rsidRPr="004D1EC6">
              <w:rPr>
                <w:rFonts w:asciiTheme="minorHAnsi" w:hAnsiTheme="minorHAnsi" w:cstheme="minorHAnsi"/>
                <w:i w:val="0"/>
                <w:color w:val="auto"/>
                <w:sz w:val="20"/>
              </w:rPr>
              <w:t>§ 30 Rozporządzenia Ministra Energii z dnia 3 września 2026 r. w sprawie sposobu kształtowania i kalkulacji taryf oraz sposobu rozliczeń w obrocie energią elektryczną</w:t>
            </w:r>
            <w:r w:rsidR="004D1EC6" w:rsidRPr="004D1EC6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5"/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1823BFBC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630944E9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75A59A03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C711F1B" w14:textId="77777777" w:rsidR="00E9637C" w:rsidRDefault="00E9637C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34F3C3D" w14:textId="2D323BF6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0537119C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</w:t>
      </w:r>
      <w:r>
        <w:rPr>
          <w:rFonts w:cstheme="minorHAnsi"/>
          <w:highlight w:val="lightGray"/>
        </w:rPr>
        <w:t>.</w:t>
      </w:r>
      <w:r w:rsidRPr="00A82F9C">
        <w:rPr>
          <w:rFonts w:cstheme="minorHAnsi"/>
          <w:highlight w:val="lightGray"/>
        </w:rPr>
        <w:t>...............................................................</w:t>
      </w:r>
    </w:p>
    <w:p w14:paraId="2CAB39E2" w14:textId="77777777" w:rsidR="00D52A3A" w:rsidRPr="00A82F9C" w:rsidRDefault="00D52A3A" w:rsidP="00D52A3A">
      <w:pPr>
        <w:spacing w:after="0" w:line="240" w:lineRule="auto"/>
        <w:ind w:left="5812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3FD84D05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3AD2CDAD" w14:textId="0760A75F" w:rsidR="00D52A3A" w:rsidRDefault="00D52A3A" w:rsidP="00E9637C">
      <w:pPr>
        <w:spacing w:after="0" w:line="240" w:lineRule="auto"/>
        <w:ind w:left="5812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(miejscowość)           </w:t>
      </w:r>
      <w:r>
        <w:rPr>
          <w:rFonts w:cstheme="minorHAnsi"/>
          <w:i/>
          <w:sz w:val="16"/>
          <w:szCs w:val="16"/>
        </w:rPr>
        <w:t xml:space="preserve">           </w:t>
      </w:r>
      <w:r w:rsidRPr="00A82F9C">
        <w:rPr>
          <w:rFonts w:cstheme="minorHAnsi"/>
          <w:i/>
          <w:sz w:val="16"/>
          <w:szCs w:val="16"/>
        </w:rPr>
        <w:t xml:space="preserve">                (data)</w:t>
      </w:r>
    </w:p>
    <w:p w14:paraId="654D0452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  <w:sectPr w:rsidR="00D52A3A" w:rsidRPr="00A82F9C" w:rsidSect="000264A9">
          <w:headerReference w:type="default" r:id="rId8"/>
          <w:footerReference w:type="default" r:id="rId9"/>
          <w:footnotePr>
            <w:numRestart w:val="eachSect"/>
          </w:footnotePr>
          <w:pgSz w:w="11906" w:h="16838" w:code="9"/>
          <w:pgMar w:top="851" w:right="1134" w:bottom="1134" w:left="1134" w:header="425" w:footer="284" w:gutter="0"/>
          <w:pgNumType w:start="1"/>
          <w:cols w:space="708"/>
          <w:docGrid w:linePitch="360"/>
        </w:sectPr>
      </w:pPr>
    </w:p>
    <w:p w14:paraId="56ABAD6E" w14:textId="77777777" w:rsidR="00D52A3A" w:rsidRPr="00A82F9C" w:rsidRDefault="00D52A3A" w:rsidP="00D52A3A">
      <w:pPr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13294788" w14:textId="77777777" w:rsidR="00D52A3A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31A9D578" w14:textId="77777777" w:rsidR="00D52A3A" w:rsidRPr="00A82F9C" w:rsidRDefault="00D52A3A" w:rsidP="00D52A3A">
      <w:pPr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5B6F24C0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(adres, kod pocztowy, miejscowość)</w:t>
      </w:r>
    </w:p>
    <w:p w14:paraId="51E1B084" w14:textId="77777777" w:rsidR="00D52A3A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5A3D9ED4" w14:textId="31383E89" w:rsidR="00D52A3A" w:rsidRPr="00547CA6" w:rsidRDefault="00D52A3A" w:rsidP="00D52A3A">
      <w:pPr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090313EB" w14:textId="77777777" w:rsidR="00D52A3A" w:rsidRPr="00547CA6" w:rsidRDefault="00D52A3A" w:rsidP="00D52A3A">
      <w:pPr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561FDD3C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1F772FD9" w14:textId="77777777" w:rsidR="00D52A3A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  <w:sectPr w:rsidR="00D52A3A" w:rsidSect="000264A9">
          <w:footerReference w:type="default" r:id="rId10"/>
          <w:pgSz w:w="11906" w:h="16838" w:code="9"/>
          <w:pgMar w:top="851" w:right="1134" w:bottom="1134" w:left="1134" w:header="425" w:footer="284" w:gutter="0"/>
          <w:pgNumType w:start="1"/>
          <w:cols w:num="2" w:space="708"/>
          <w:docGrid w:linePitch="360"/>
        </w:sectPr>
      </w:pPr>
    </w:p>
    <w:p w14:paraId="3A7364A2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77E87BA8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w związku z ustawą z dnia 20 lutego 2015 r. o odnawialnych źródłach energii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 xml:space="preserve"> 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(na potrzeby naliczenia opłaty OZE)</w:t>
      </w:r>
    </w:p>
    <w:p w14:paraId="2CDCCFF2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8"/>
        <w:gridCol w:w="501"/>
        <w:gridCol w:w="49"/>
        <w:gridCol w:w="7027"/>
        <w:gridCol w:w="1843"/>
      </w:tblGrid>
      <w:tr w:rsidR="00D52A3A" w:rsidRPr="002761EB" w14:paraId="7580CDC8" w14:textId="77777777" w:rsidTr="000264A9">
        <w:trPr>
          <w:trHeight w:val="453"/>
          <w:jc w:val="center"/>
        </w:trPr>
        <w:tc>
          <w:tcPr>
            <w:tcW w:w="9918" w:type="dxa"/>
            <w:gridSpan w:val="5"/>
            <w:vAlign w:val="center"/>
          </w:tcPr>
          <w:p w14:paraId="2E2250C1" w14:textId="77777777" w:rsidR="00D52A3A" w:rsidRPr="002761EB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761EB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F21D28" w14:paraId="18E2DD93" w14:textId="77777777" w:rsidTr="000264A9">
        <w:trPr>
          <w:trHeight w:val="401"/>
          <w:jc w:val="center"/>
        </w:trPr>
        <w:tc>
          <w:tcPr>
            <w:tcW w:w="498" w:type="dxa"/>
            <w:vMerge w:val="restart"/>
            <w:vAlign w:val="center"/>
          </w:tcPr>
          <w:p w14:paraId="6963716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577" w:type="dxa"/>
            <w:gridSpan w:val="3"/>
            <w:vMerge w:val="restart"/>
            <w:vAlign w:val="center"/>
          </w:tcPr>
          <w:p w14:paraId="27029772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od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2978C32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  <w:r w:rsidRPr="00F21D28">
              <w:rPr>
                <w:rStyle w:val="Odwoanieprzypisudolnego"/>
                <w:rFonts w:asciiTheme="minorHAnsi" w:hAnsiTheme="minorHAnsi"/>
                <w:i w:val="0"/>
                <w:color w:val="auto"/>
                <w:sz w:val="20"/>
              </w:rPr>
              <w:footnoteReference w:id="6"/>
            </w:r>
          </w:p>
        </w:tc>
      </w:tr>
      <w:tr w:rsidR="00D52A3A" w:rsidRPr="00F21D28" w14:paraId="11F21B12" w14:textId="77777777" w:rsidTr="000264A9">
        <w:trPr>
          <w:trHeight w:val="214"/>
          <w:jc w:val="center"/>
        </w:trPr>
        <w:tc>
          <w:tcPr>
            <w:tcW w:w="498" w:type="dxa"/>
            <w:vMerge/>
            <w:vAlign w:val="center"/>
          </w:tcPr>
          <w:p w14:paraId="525B0B4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577" w:type="dxa"/>
            <w:gridSpan w:val="3"/>
            <w:vMerge/>
            <w:vAlign w:val="center"/>
          </w:tcPr>
          <w:p w14:paraId="09CD339C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041A8B6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/ [%]</w:t>
            </w:r>
            <w:r w:rsidRPr="00F21D28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7"/>
            </w:r>
          </w:p>
        </w:tc>
      </w:tr>
      <w:tr w:rsidR="00D52A3A" w:rsidRPr="00F21D28" w14:paraId="08B3EAEB" w14:textId="77777777" w:rsidTr="000264A9">
        <w:trPr>
          <w:trHeight w:val="507"/>
          <w:jc w:val="center"/>
        </w:trPr>
        <w:tc>
          <w:tcPr>
            <w:tcW w:w="498" w:type="dxa"/>
            <w:vAlign w:val="center"/>
          </w:tcPr>
          <w:p w14:paraId="100549E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577" w:type="dxa"/>
            <w:gridSpan w:val="3"/>
            <w:vAlign w:val="center"/>
          </w:tcPr>
          <w:p w14:paraId="35F1A80B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objętej obowiązkiem opłaty OZE w okresie rozliczeniowym</w:t>
            </w:r>
          </w:p>
          <w:p w14:paraId="12C88883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(wartość pola musi się równać sumie wartości pól z wierszy nr 2, 4 i 5)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229CD40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1ADB7045" w14:textId="77777777" w:rsidTr="000264A9">
        <w:trPr>
          <w:trHeight w:val="583"/>
          <w:jc w:val="center"/>
        </w:trPr>
        <w:tc>
          <w:tcPr>
            <w:tcW w:w="498" w:type="dxa"/>
            <w:vMerge w:val="restart"/>
            <w:vAlign w:val="center"/>
          </w:tcPr>
          <w:p w14:paraId="7947E49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577" w:type="dxa"/>
            <w:gridSpan w:val="3"/>
            <w:vAlign w:val="center"/>
          </w:tcPr>
          <w:p w14:paraId="5619E0BB" w14:textId="77777777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na użytek własny (jako odbiorca końcowy), zgodnie z art. 3 pkt. 13a) ustawy z dnia 10 kwietnia 1997 r. Prawo energetyczne</w:t>
            </w:r>
          </w:p>
          <w:p w14:paraId="39CF3848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 xml:space="preserve">wartość pola musi się równać sumie wartości pól z wierszy nr </w:t>
            </w:r>
            <w:r>
              <w:rPr>
                <w:rFonts w:asciiTheme="minorHAnsi" w:hAnsiTheme="minorHAnsi" w:cstheme="minorHAnsi"/>
                <w:color w:val="auto"/>
                <w:sz w:val="20"/>
              </w:rPr>
              <w:t>2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a</w:t>
            </w:r>
            <w:r>
              <w:rPr>
                <w:rFonts w:asciiTheme="minorHAnsi" w:hAnsiTheme="minorHAnsi" w:cstheme="minorHAnsi"/>
                <w:color w:val="auto"/>
                <w:sz w:val="20"/>
              </w:rPr>
              <w:t xml:space="preserve"> i 2b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5DAEED8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41C56061" w14:textId="77777777" w:rsidTr="000264A9">
        <w:trPr>
          <w:trHeight w:val="325"/>
          <w:jc w:val="center"/>
        </w:trPr>
        <w:tc>
          <w:tcPr>
            <w:tcW w:w="498" w:type="dxa"/>
            <w:vMerge/>
            <w:vAlign w:val="center"/>
          </w:tcPr>
          <w:p w14:paraId="6F6ED630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0A1BE873" w14:textId="77777777" w:rsidR="00D52A3A" w:rsidRPr="00F21D28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2a.</w:t>
            </w:r>
          </w:p>
        </w:tc>
        <w:tc>
          <w:tcPr>
            <w:tcW w:w="7027" w:type="dxa"/>
            <w:vAlign w:val="center"/>
          </w:tcPr>
          <w:p w14:paraId="6BB144BD" w14:textId="77777777" w:rsidR="00D52A3A" w:rsidRPr="00F21D28" w:rsidRDefault="00D52A3A" w:rsidP="000264A9">
            <w:pPr>
              <w:pStyle w:val="Tekstpodstawowy2"/>
              <w:ind w:left="317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a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końcowy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niebędący odbiorc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ą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przemysłowy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AA6F30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40D8E0B6" w14:textId="77777777" w:rsidTr="000264A9">
        <w:trPr>
          <w:trHeight w:val="407"/>
          <w:jc w:val="center"/>
        </w:trPr>
        <w:tc>
          <w:tcPr>
            <w:tcW w:w="498" w:type="dxa"/>
            <w:vMerge/>
            <w:vAlign w:val="center"/>
          </w:tcPr>
          <w:p w14:paraId="4C0F3C1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7F81D3F6" w14:textId="77777777" w:rsidR="00D52A3A" w:rsidRPr="00F21D28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b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.</w:t>
            </w:r>
          </w:p>
        </w:tc>
        <w:tc>
          <w:tcPr>
            <w:tcW w:w="7027" w:type="dxa"/>
            <w:vAlign w:val="center"/>
          </w:tcPr>
          <w:p w14:paraId="32AD83BF" w14:textId="77777777" w:rsidR="00D52A3A" w:rsidRPr="00F21D28" w:rsidRDefault="00D52A3A" w:rsidP="000264A9">
            <w:pPr>
              <w:pStyle w:val="Tekstpodstawowy2"/>
              <w:ind w:left="31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przemysłowy</w:t>
            </w:r>
          </w:p>
        </w:tc>
        <w:tc>
          <w:tcPr>
            <w:tcW w:w="1843" w:type="dxa"/>
            <w:vAlign w:val="center"/>
          </w:tcPr>
          <w:p w14:paraId="45A40822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087158CF" w14:textId="77777777" w:rsidTr="000264A9">
        <w:trPr>
          <w:trHeight w:val="762"/>
          <w:jc w:val="center"/>
        </w:trPr>
        <w:tc>
          <w:tcPr>
            <w:tcW w:w="498" w:type="dxa"/>
            <w:vAlign w:val="center"/>
          </w:tcPr>
          <w:p w14:paraId="5B31703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577" w:type="dxa"/>
            <w:gridSpan w:val="3"/>
            <w:vAlign w:val="center"/>
          </w:tcPr>
          <w:p w14:paraId="12AB06D6" w14:textId="6C539B63" w:rsidR="00D52A3A" w:rsidRPr="00F21D28" w:rsidRDefault="00D52A3A" w:rsidP="00253425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zakupiona w celu jej magazynowania lub 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>cia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na potrzeby wytwarzania, przesyłania lub dystrybucji energii elektrycznej, zgodnie z art. 3 pkt. 13a) ustawy z dnia 10 kwietnia 1997 r. Prawo energetyczne</w:t>
            </w:r>
          </w:p>
        </w:tc>
        <w:tc>
          <w:tcPr>
            <w:tcW w:w="1843" w:type="dxa"/>
            <w:vAlign w:val="center"/>
          </w:tcPr>
          <w:p w14:paraId="4632083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71E53D5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7F68AD3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577" w:type="dxa"/>
            <w:gridSpan w:val="3"/>
            <w:vAlign w:val="center"/>
          </w:tcPr>
          <w:p w14:paraId="6DCA7477" w14:textId="55C3CAD6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wykonującego działalność gospodarczą w zakresie przesyłania lub dystrybucji energii elektrycznej, niebędącego płatnikiem opłaty OZE,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</w:t>
            </w:r>
          </w:p>
          <w:p w14:paraId="0AE2F6BD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4a i 4b)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06DB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4E8536F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2182F55D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380BA23D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4a.</w:t>
            </w:r>
          </w:p>
        </w:tc>
        <w:tc>
          <w:tcPr>
            <w:tcW w:w="7076" w:type="dxa"/>
            <w:gridSpan w:val="2"/>
            <w:vAlign w:val="center"/>
          </w:tcPr>
          <w:p w14:paraId="315BD381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DD16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26745E06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4FD5A76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52852C8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4b.</w:t>
            </w:r>
          </w:p>
        </w:tc>
        <w:tc>
          <w:tcPr>
            <w:tcW w:w="7076" w:type="dxa"/>
            <w:gridSpan w:val="2"/>
            <w:vAlign w:val="center"/>
          </w:tcPr>
          <w:p w14:paraId="5A0B3E9E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E16F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215AFC51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5947C08E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577" w:type="dxa"/>
            <w:gridSpan w:val="3"/>
            <w:vAlign w:val="center"/>
          </w:tcPr>
          <w:p w14:paraId="30B2E027" w14:textId="53494F01" w:rsidR="00D52A3A" w:rsidRPr="00F21D28" w:rsidRDefault="00D52A3A" w:rsidP="00A01932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wytwarzającego energię elektryczną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 bezpośrednio lub poprzez sieć przedsiębiorstwa energetycznego świadczącego na ich rzecz usługę przesyłania lub dystrybucji energii elektrycznej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5a i 5b)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E067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BA2D2A8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3A8E774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0682E66B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5a.</w:t>
            </w:r>
          </w:p>
        </w:tc>
        <w:tc>
          <w:tcPr>
            <w:tcW w:w="7076" w:type="dxa"/>
            <w:gridSpan w:val="2"/>
            <w:vAlign w:val="center"/>
          </w:tcPr>
          <w:p w14:paraId="66CE4181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3D944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45A72AC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70783F69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50258AD1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5b.</w:t>
            </w:r>
          </w:p>
        </w:tc>
        <w:tc>
          <w:tcPr>
            <w:tcW w:w="7076" w:type="dxa"/>
            <w:gridSpan w:val="2"/>
            <w:vAlign w:val="center"/>
          </w:tcPr>
          <w:p w14:paraId="4B4B4E84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FE895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0CEE0276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21E11168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52658085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EC6C7FD" w14:textId="77777777" w:rsidR="0028447A" w:rsidRDefault="0028447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1B0061EF" w14:textId="77777777" w:rsidR="00D52A3A" w:rsidRPr="00A82F9C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8B9CBB6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0AC906AC" w14:textId="77777777" w:rsidR="00D52A3A" w:rsidRPr="00A82F9C" w:rsidRDefault="00D52A3A" w:rsidP="00D52A3A">
      <w:pPr>
        <w:spacing w:after="0" w:line="240" w:lineRule="auto"/>
        <w:ind w:left="5954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5D11AA35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09BB962A" w14:textId="77777777" w:rsidR="00D52A3A" w:rsidRDefault="00D52A3A" w:rsidP="00D52A3A">
      <w:pPr>
        <w:spacing w:after="0"/>
        <w:ind w:left="5670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(data)</w:t>
      </w:r>
    </w:p>
    <w:p w14:paraId="7C7C73BD" w14:textId="77777777" w:rsidR="00D52A3A" w:rsidRDefault="00D52A3A" w:rsidP="00D52A3A">
      <w:pPr>
        <w:spacing w:after="0"/>
        <w:rPr>
          <w:rFonts w:cstheme="minorHAnsi"/>
          <w:i/>
          <w:sz w:val="16"/>
          <w:szCs w:val="16"/>
        </w:rPr>
      </w:pPr>
    </w:p>
    <w:p w14:paraId="4D71197D" w14:textId="77777777" w:rsidR="00D52A3A" w:rsidRDefault="00D52A3A" w:rsidP="00D52A3A">
      <w:pPr>
        <w:spacing w:after="0"/>
        <w:rPr>
          <w:rFonts w:cstheme="minorHAnsi"/>
          <w:i/>
          <w:sz w:val="16"/>
          <w:szCs w:val="16"/>
        </w:rPr>
        <w:sectPr w:rsidR="00D52A3A" w:rsidSect="000264A9">
          <w:footnotePr>
            <w:numRestart w:val="eachSect"/>
          </w:footnotePr>
          <w:type w:val="continuous"/>
          <w:pgSz w:w="11906" w:h="16838" w:code="9"/>
          <w:pgMar w:top="851" w:right="1134" w:bottom="1134" w:left="1134" w:header="425" w:footer="284" w:gutter="0"/>
          <w:pgNumType w:start="1"/>
          <w:cols w:space="708"/>
          <w:docGrid w:linePitch="360"/>
        </w:sectPr>
      </w:pPr>
    </w:p>
    <w:p w14:paraId="1942B2AF" w14:textId="77777777" w:rsidR="00D52A3A" w:rsidRPr="00A82F9C" w:rsidRDefault="00D52A3A" w:rsidP="00D52A3A">
      <w:pPr>
        <w:widowControl w:val="0"/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2ECDA7AF" w14:textId="77777777" w:rsidR="00D52A3A" w:rsidRDefault="00D52A3A" w:rsidP="00D52A3A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22A6C2B0" w14:textId="77777777" w:rsidR="00D52A3A" w:rsidRPr="00A82F9C" w:rsidRDefault="00D52A3A" w:rsidP="00D52A3A">
      <w:pPr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728792CE" w14:textId="77777777" w:rsidR="00D52A3A" w:rsidRDefault="00D52A3A" w:rsidP="00D52A3A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</w:t>
      </w:r>
      <w:r>
        <w:rPr>
          <w:rFonts w:cstheme="minorHAnsi"/>
          <w:i/>
          <w:sz w:val="16"/>
          <w:szCs w:val="16"/>
        </w:rPr>
        <w:t>res, kod pocztowy, miejscowość)</w:t>
      </w:r>
    </w:p>
    <w:p w14:paraId="5617E3DE" w14:textId="3E68BC58" w:rsidR="00D52A3A" w:rsidRPr="00547CA6" w:rsidRDefault="00D52A3A" w:rsidP="00D52A3A">
      <w:pPr>
        <w:tabs>
          <w:tab w:val="left" w:pos="4465"/>
        </w:tabs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6D8D9F60" w14:textId="77777777" w:rsidR="00D52A3A" w:rsidRPr="00547CA6" w:rsidRDefault="00D52A3A" w:rsidP="00D52A3A">
      <w:pPr>
        <w:tabs>
          <w:tab w:val="left" w:pos="4465"/>
        </w:tabs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6D281D02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36EDCEBD" w14:textId="77777777" w:rsidR="00D52A3A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  <w:sectPr w:rsidR="00D52A3A" w:rsidSect="000264A9">
          <w:type w:val="continuous"/>
          <w:pgSz w:w="11906" w:h="16838" w:code="9"/>
          <w:pgMar w:top="851" w:right="1134" w:bottom="1134" w:left="1134" w:header="425" w:footer="284" w:gutter="0"/>
          <w:pgNumType w:start="1"/>
          <w:cols w:num="2" w:space="708"/>
          <w:docGrid w:linePitch="360"/>
        </w:sectPr>
      </w:pPr>
    </w:p>
    <w:p w14:paraId="5C20E99F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75AF651B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w związku z ustawą z dnia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>14 grudnia 2018 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r. o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 xml:space="preserve">promowaniu energii elektrycznej z wysokosprawnej kogeneracji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br/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(na potrzeby naliczenia opłaty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>kogeneracyjnej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)</w:t>
      </w:r>
    </w:p>
    <w:p w14:paraId="64C6AFAC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8"/>
        <w:gridCol w:w="501"/>
        <w:gridCol w:w="49"/>
        <w:gridCol w:w="7311"/>
        <w:gridCol w:w="1701"/>
      </w:tblGrid>
      <w:tr w:rsidR="00D52A3A" w:rsidRPr="002761EB" w14:paraId="16B46A91" w14:textId="77777777" w:rsidTr="000264A9">
        <w:trPr>
          <w:trHeight w:val="453"/>
          <w:jc w:val="center"/>
        </w:trPr>
        <w:tc>
          <w:tcPr>
            <w:tcW w:w="10060" w:type="dxa"/>
            <w:gridSpan w:val="5"/>
            <w:vAlign w:val="center"/>
          </w:tcPr>
          <w:p w14:paraId="354E44DC" w14:textId="77777777" w:rsidR="00D52A3A" w:rsidRPr="002761EB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761EB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6A0650" w14:paraId="475594F4" w14:textId="77777777" w:rsidTr="000264A9">
        <w:trPr>
          <w:trHeight w:val="286"/>
          <w:jc w:val="center"/>
        </w:trPr>
        <w:tc>
          <w:tcPr>
            <w:tcW w:w="498" w:type="dxa"/>
            <w:vMerge w:val="restart"/>
            <w:vAlign w:val="center"/>
          </w:tcPr>
          <w:p w14:paraId="2268EA76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861" w:type="dxa"/>
            <w:gridSpan w:val="3"/>
            <w:vMerge w:val="restart"/>
            <w:vAlign w:val="center"/>
          </w:tcPr>
          <w:p w14:paraId="2DF763AC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od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06B776CF" w14:textId="459EC957" w:rsidR="00D52A3A" w:rsidRPr="002761EB" w:rsidRDefault="00D52A3A" w:rsidP="00527310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  <w:r w:rsidR="00B91EEE" w:rsidRPr="00F21D28">
              <w:rPr>
                <w:rStyle w:val="Odwoanieprzypisudolnego"/>
                <w:rFonts w:asciiTheme="minorHAnsi" w:hAnsiTheme="minorHAnsi"/>
                <w:i w:val="0"/>
                <w:color w:val="auto"/>
                <w:sz w:val="20"/>
              </w:rPr>
              <w:footnoteReference w:id="8"/>
            </w:r>
          </w:p>
        </w:tc>
      </w:tr>
      <w:tr w:rsidR="00D52A3A" w:rsidRPr="006A0650" w14:paraId="18809387" w14:textId="77777777" w:rsidTr="000264A9">
        <w:trPr>
          <w:trHeight w:val="214"/>
          <w:jc w:val="center"/>
        </w:trPr>
        <w:tc>
          <w:tcPr>
            <w:tcW w:w="498" w:type="dxa"/>
            <w:vMerge/>
            <w:vAlign w:val="center"/>
          </w:tcPr>
          <w:p w14:paraId="39401F7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861" w:type="dxa"/>
            <w:gridSpan w:val="3"/>
            <w:vMerge/>
            <w:vAlign w:val="center"/>
          </w:tcPr>
          <w:p w14:paraId="6C051038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4C205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/ [%]</w:t>
            </w:r>
            <w:r w:rsidRPr="002761EB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9"/>
            </w:r>
          </w:p>
        </w:tc>
      </w:tr>
      <w:tr w:rsidR="00D52A3A" w:rsidRPr="006A0650" w14:paraId="2D6DB13F" w14:textId="77777777" w:rsidTr="000264A9">
        <w:trPr>
          <w:trHeight w:val="403"/>
          <w:jc w:val="center"/>
        </w:trPr>
        <w:tc>
          <w:tcPr>
            <w:tcW w:w="498" w:type="dxa"/>
            <w:vAlign w:val="center"/>
          </w:tcPr>
          <w:p w14:paraId="17A85C3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861" w:type="dxa"/>
            <w:gridSpan w:val="3"/>
            <w:vAlign w:val="center"/>
          </w:tcPr>
          <w:p w14:paraId="30E5757B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objętej obowiązkiem opłaty kogeneracyjnej w okresie rozliczeniowym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(wartość pola musi się równać sumie wartości pól z wierszy nr 2, 4 i 5)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DD8B39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2C3D6051" w14:textId="77777777" w:rsidTr="000264A9">
        <w:trPr>
          <w:trHeight w:val="583"/>
          <w:jc w:val="center"/>
        </w:trPr>
        <w:tc>
          <w:tcPr>
            <w:tcW w:w="498" w:type="dxa"/>
            <w:vMerge w:val="restart"/>
            <w:vAlign w:val="center"/>
          </w:tcPr>
          <w:p w14:paraId="64358332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861" w:type="dxa"/>
            <w:gridSpan w:val="3"/>
            <w:vAlign w:val="center"/>
          </w:tcPr>
          <w:p w14:paraId="73F6EFAD" w14:textId="18FDE9DA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na użytek własny (jako odbiorca końcowy), zgodnie z art. 3 pkt. 13a) ustawy z dnia 10 kwietnia 1997 r. Prawo energetyczne</w:t>
            </w:r>
          </w:p>
          <w:p w14:paraId="6355A9DF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2a i 2b)</w:t>
            </w:r>
          </w:p>
        </w:tc>
        <w:tc>
          <w:tcPr>
            <w:tcW w:w="1701" w:type="dxa"/>
            <w:vAlign w:val="center"/>
          </w:tcPr>
          <w:p w14:paraId="6862AAB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2B1C08A" w14:textId="77777777" w:rsidTr="000264A9">
        <w:trPr>
          <w:trHeight w:val="325"/>
          <w:jc w:val="center"/>
        </w:trPr>
        <w:tc>
          <w:tcPr>
            <w:tcW w:w="498" w:type="dxa"/>
            <w:vMerge/>
            <w:vAlign w:val="center"/>
          </w:tcPr>
          <w:p w14:paraId="49A4D1BA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530E9F4A" w14:textId="77777777" w:rsidR="00D52A3A" w:rsidRPr="002761EB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2a.</w:t>
            </w:r>
          </w:p>
        </w:tc>
        <w:tc>
          <w:tcPr>
            <w:tcW w:w="7311" w:type="dxa"/>
            <w:vAlign w:val="center"/>
          </w:tcPr>
          <w:p w14:paraId="7301C819" w14:textId="77777777" w:rsidR="00D52A3A" w:rsidRPr="002761EB" w:rsidRDefault="00D52A3A" w:rsidP="000264A9">
            <w:pPr>
              <w:pStyle w:val="Tekstpodstawowy2"/>
              <w:ind w:left="317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końcowy niebędący odbiorcą przemysłowym</w:t>
            </w:r>
          </w:p>
        </w:tc>
        <w:tc>
          <w:tcPr>
            <w:tcW w:w="1701" w:type="dxa"/>
            <w:vAlign w:val="center"/>
          </w:tcPr>
          <w:p w14:paraId="26666EB4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1E7E437B" w14:textId="77777777" w:rsidTr="000264A9">
        <w:trPr>
          <w:trHeight w:val="295"/>
          <w:jc w:val="center"/>
        </w:trPr>
        <w:tc>
          <w:tcPr>
            <w:tcW w:w="498" w:type="dxa"/>
            <w:vMerge/>
            <w:vAlign w:val="center"/>
          </w:tcPr>
          <w:p w14:paraId="38343D1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47191FE2" w14:textId="77777777" w:rsidR="00D52A3A" w:rsidRPr="002761EB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2b.</w:t>
            </w:r>
          </w:p>
        </w:tc>
        <w:tc>
          <w:tcPr>
            <w:tcW w:w="7311" w:type="dxa"/>
            <w:vAlign w:val="center"/>
          </w:tcPr>
          <w:p w14:paraId="29E8EA3C" w14:textId="77777777" w:rsidR="00D52A3A" w:rsidRPr="002761EB" w:rsidRDefault="00D52A3A" w:rsidP="000264A9">
            <w:pPr>
              <w:pStyle w:val="Tekstpodstawowy2"/>
              <w:ind w:left="31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przemysłowy</w:t>
            </w:r>
          </w:p>
        </w:tc>
        <w:tc>
          <w:tcPr>
            <w:tcW w:w="1701" w:type="dxa"/>
            <w:vAlign w:val="center"/>
          </w:tcPr>
          <w:p w14:paraId="676EBE0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398F756" w14:textId="77777777" w:rsidTr="000264A9">
        <w:trPr>
          <w:trHeight w:val="734"/>
          <w:jc w:val="center"/>
        </w:trPr>
        <w:tc>
          <w:tcPr>
            <w:tcW w:w="498" w:type="dxa"/>
            <w:vAlign w:val="center"/>
          </w:tcPr>
          <w:p w14:paraId="6CEF8D16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861" w:type="dxa"/>
            <w:gridSpan w:val="3"/>
            <w:vAlign w:val="center"/>
          </w:tcPr>
          <w:p w14:paraId="3D04892B" w14:textId="5E7D0CE4" w:rsidR="00D52A3A" w:rsidRPr="002761EB" w:rsidRDefault="00D52A3A" w:rsidP="00253425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zakupiona w celu jej magazynowania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>cia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na potrzeby wytwarzania, przesyłania lub dystrybucji energii elektrycznej, zgodnie z art. 3 pkt. 13a) ustawy z dnia 10 kwietnia 1997 r. Prawo energetyczne</w:t>
            </w:r>
          </w:p>
        </w:tc>
        <w:tc>
          <w:tcPr>
            <w:tcW w:w="1701" w:type="dxa"/>
            <w:vAlign w:val="center"/>
          </w:tcPr>
          <w:p w14:paraId="720EF9FB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72EA042B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5E55807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861" w:type="dxa"/>
            <w:gridSpan w:val="3"/>
            <w:vAlign w:val="center"/>
          </w:tcPr>
          <w:p w14:paraId="112E80D2" w14:textId="530E53C9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przez odbiorców końcowych przyłączonych do sieci przedsiębiorstwa energetycznego wykonującego działalność gospodarczą w zakresie przesyłania lub dystrybucji energii elektrycznej, niebędącego płatnikiem opłaty kogeneracyjnej, przyłączonego do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</w:t>
            </w:r>
          </w:p>
          <w:p w14:paraId="4010AA1E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4a i 4b)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B12B8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198F8495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16AED1F8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4BB9E3B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4a.</w:t>
            </w:r>
          </w:p>
        </w:tc>
        <w:tc>
          <w:tcPr>
            <w:tcW w:w="7360" w:type="dxa"/>
            <w:gridSpan w:val="2"/>
            <w:vAlign w:val="center"/>
          </w:tcPr>
          <w:p w14:paraId="3562E942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B5EC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657DF650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31DE19E0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309386B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4b.</w:t>
            </w:r>
          </w:p>
        </w:tc>
        <w:tc>
          <w:tcPr>
            <w:tcW w:w="7360" w:type="dxa"/>
            <w:gridSpan w:val="2"/>
            <w:vAlign w:val="center"/>
          </w:tcPr>
          <w:p w14:paraId="26A4A467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3CF8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76E6F3A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2C5F4DB4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861" w:type="dxa"/>
            <w:gridSpan w:val="3"/>
            <w:vAlign w:val="center"/>
          </w:tcPr>
          <w:p w14:paraId="5F34C8C8" w14:textId="67B11B5C" w:rsidR="00D52A3A" w:rsidRPr="002761EB" w:rsidRDefault="00D52A3A" w:rsidP="00A01932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wytwarzającego energię elektryczną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 bezpośrednio lub poprzez sieć przedsiębiorstwa energetycznego świadczącego na ich rzecz usługę przesyłania lub dystrybucji energii e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lektrycznej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5a i 5b)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78B0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76407AAC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72ADE76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149414E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5a.</w:t>
            </w:r>
          </w:p>
        </w:tc>
        <w:tc>
          <w:tcPr>
            <w:tcW w:w="7360" w:type="dxa"/>
            <w:gridSpan w:val="2"/>
            <w:vAlign w:val="center"/>
          </w:tcPr>
          <w:p w14:paraId="0FF25602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A42C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5D3BC526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22AF030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2F142F23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5b.</w:t>
            </w:r>
          </w:p>
        </w:tc>
        <w:tc>
          <w:tcPr>
            <w:tcW w:w="7360" w:type="dxa"/>
            <w:gridSpan w:val="2"/>
            <w:vAlign w:val="center"/>
          </w:tcPr>
          <w:p w14:paraId="34611467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8803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590736B8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04CB0A9D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6AF30D40" w14:textId="77777777" w:rsidR="0028447A" w:rsidRDefault="0028447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39E861B" w14:textId="42125415" w:rsidR="00B559CD" w:rsidRDefault="00B559CD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C62CD5F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56DB962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0D6DD8D2" w14:textId="77777777" w:rsidR="00D52A3A" w:rsidRPr="00A82F9C" w:rsidRDefault="00D52A3A" w:rsidP="00D52A3A">
      <w:pPr>
        <w:spacing w:after="0" w:line="240" w:lineRule="auto"/>
        <w:ind w:left="5954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4A239946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6B760985" w14:textId="0C138CEC" w:rsidR="00892789" w:rsidRDefault="00D52A3A" w:rsidP="008B5317">
      <w:pPr>
        <w:ind w:left="6095" w:firstLine="277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</w:t>
      </w:r>
      <w:r w:rsidR="008A1AB7">
        <w:rPr>
          <w:rFonts w:cstheme="minorHAnsi"/>
          <w:i/>
          <w:sz w:val="16"/>
          <w:szCs w:val="16"/>
        </w:rPr>
        <w:t>)</w:t>
      </w:r>
    </w:p>
    <w:p w14:paraId="5CA8EF57" w14:textId="77777777" w:rsidR="00E600D7" w:rsidRDefault="00E600D7" w:rsidP="008A1AB7">
      <w:pPr>
        <w:ind w:left="5387"/>
        <w:rPr>
          <w:rFonts w:cstheme="minorHAnsi"/>
          <w:i/>
          <w:sz w:val="16"/>
          <w:szCs w:val="16"/>
        </w:rPr>
        <w:sectPr w:rsidR="00E600D7" w:rsidSect="00892789">
          <w:headerReference w:type="default" r:id="rId11"/>
          <w:footerReference w:type="default" r:id="rId12"/>
          <w:footnotePr>
            <w:numRestart w:val="eachSect"/>
          </w:footnotePr>
          <w:type w:val="continuous"/>
          <w:pgSz w:w="11906" w:h="16838" w:code="9"/>
          <w:pgMar w:top="1134" w:right="1134" w:bottom="1134" w:left="1134" w:header="567" w:footer="567" w:gutter="0"/>
          <w:pgNumType w:start="1"/>
          <w:cols w:space="708"/>
          <w:docGrid w:linePitch="360"/>
        </w:sectPr>
      </w:pPr>
    </w:p>
    <w:p w14:paraId="5FE7BD17" w14:textId="77777777" w:rsidR="000F2874" w:rsidRPr="00A82F9C" w:rsidRDefault="000F2874" w:rsidP="000F2874">
      <w:pPr>
        <w:widowControl w:val="0"/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584E0CA5" w14:textId="77777777" w:rsidR="000F2874" w:rsidRDefault="000F2874" w:rsidP="000F2874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4548085B" w14:textId="77777777" w:rsidR="000F2874" w:rsidRPr="00A82F9C" w:rsidRDefault="000F2874" w:rsidP="000F2874">
      <w:pPr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777572E8" w14:textId="77777777" w:rsidR="000F2874" w:rsidRDefault="000F2874" w:rsidP="000F2874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</w:t>
      </w:r>
      <w:r>
        <w:rPr>
          <w:rFonts w:cstheme="minorHAnsi"/>
          <w:i/>
          <w:sz w:val="16"/>
          <w:szCs w:val="16"/>
        </w:rPr>
        <w:t>res, kod pocztowy, miejscowość)</w:t>
      </w:r>
    </w:p>
    <w:p w14:paraId="6FC6250A" w14:textId="1073945B" w:rsidR="000F2874" w:rsidRPr="00547CA6" w:rsidRDefault="000F2874" w:rsidP="003344E5">
      <w:pPr>
        <w:tabs>
          <w:tab w:val="left" w:pos="4465"/>
        </w:tabs>
        <w:spacing w:after="0" w:line="240" w:lineRule="auto"/>
        <w:ind w:left="963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1F87ED17" w14:textId="77777777" w:rsidR="000F2874" w:rsidRPr="00547CA6" w:rsidRDefault="000F2874" w:rsidP="003344E5">
      <w:pPr>
        <w:tabs>
          <w:tab w:val="left" w:pos="4465"/>
        </w:tabs>
        <w:spacing w:after="0" w:line="240" w:lineRule="auto"/>
        <w:ind w:left="963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3C9F59F5" w14:textId="77777777" w:rsidR="000F2874" w:rsidRPr="00A82F9C" w:rsidRDefault="000F2874" w:rsidP="000F2874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703966FF" w14:textId="77777777" w:rsidR="003B6C40" w:rsidRDefault="003B6C40" w:rsidP="00E9637C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</w:p>
    <w:p w14:paraId="1DD03A37" w14:textId="4FEDC8B3" w:rsidR="00E9637C" w:rsidRDefault="00E9637C" w:rsidP="00E9637C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</w:t>
      </w:r>
      <w:r w:rsidR="00527310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 xml:space="preserve"> O ILOŚCI ODBIORCÓW I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58561A3C" w14:textId="67067F7C" w:rsidR="00E9637C" w:rsidRDefault="00E9637C" w:rsidP="00E9637C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>
        <w:rPr>
          <w:rFonts w:asciiTheme="minorHAnsi" w:hAnsiTheme="minorHAnsi" w:cstheme="minorHAnsi"/>
          <w:b/>
          <w:i w:val="0"/>
          <w:color w:val="auto"/>
          <w:sz w:val="20"/>
        </w:rPr>
        <w:t>w związku z ustawą z dnia 8 grudnia 2017 r. o rynku mocy (na potrzeby naliczenia opłaty mocowej)</w:t>
      </w:r>
    </w:p>
    <w:p w14:paraId="7F559C86" w14:textId="77777777" w:rsidR="003B6C40" w:rsidRDefault="003B6C40" w:rsidP="00E9637C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</w:p>
    <w:p w14:paraId="7A3949DC" w14:textId="0517784C" w:rsidR="00E9637C" w:rsidRDefault="00E9637C" w:rsidP="00E9637C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>
        <w:rPr>
          <w:rFonts w:asciiTheme="minorHAnsi" w:hAnsiTheme="minorHAnsi" w:cstheme="minorHAnsi"/>
          <w:i w:val="0"/>
          <w:color w:val="auto"/>
          <w:sz w:val="18"/>
        </w:rPr>
        <w:t>* - Oświadczenie wg poniższej tabeli powinno zostać złożone odrębnie dla każdego Punktu Poboru Energii (PPE)</w:t>
      </w:r>
    </w:p>
    <w:tbl>
      <w:tblPr>
        <w:tblW w:w="15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8"/>
        <w:gridCol w:w="66"/>
        <w:gridCol w:w="406"/>
        <w:gridCol w:w="78"/>
        <w:gridCol w:w="393"/>
        <w:gridCol w:w="11"/>
        <w:gridCol w:w="9"/>
        <w:gridCol w:w="44"/>
        <w:gridCol w:w="32"/>
        <w:gridCol w:w="355"/>
        <w:gridCol w:w="13"/>
        <w:gridCol w:w="18"/>
        <w:gridCol w:w="37"/>
        <w:gridCol w:w="63"/>
        <w:gridCol w:w="326"/>
        <w:gridCol w:w="16"/>
        <w:gridCol w:w="31"/>
        <w:gridCol w:w="20"/>
        <w:gridCol w:w="95"/>
        <w:gridCol w:w="281"/>
        <w:gridCol w:w="17"/>
        <w:gridCol w:w="70"/>
        <w:gridCol w:w="119"/>
        <w:gridCol w:w="237"/>
        <w:gridCol w:w="18"/>
        <w:gridCol w:w="84"/>
        <w:gridCol w:w="16"/>
        <w:gridCol w:w="133"/>
        <w:gridCol w:w="192"/>
        <w:gridCol w:w="18"/>
        <w:gridCol w:w="98"/>
        <w:gridCol w:w="15"/>
        <w:gridCol w:w="19"/>
        <w:gridCol w:w="146"/>
        <w:gridCol w:w="147"/>
        <w:gridCol w:w="18"/>
        <w:gridCol w:w="111"/>
        <w:gridCol w:w="15"/>
        <w:gridCol w:w="36"/>
        <w:gridCol w:w="159"/>
        <w:gridCol w:w="103"/>
        <w:gridCol w:w="18"/>
        <w:gridCol w:w="127"/>
        <w:gridCol w:w="14"/>
        <w:gridCol w:w="55"/>
        <w:gridCol w:w="172"/>
        <w:gridCol w:w="58"/>
        <w:gridCol w:w="17"/>
        <w:gridCol w:w="142"/>
        <w:gridCol w:w="13"/>
        <w:gridCol w:w="73"/>
        <w:gridCol w:w="186"/>
        <w:gridCol w:w="13"/>
        <w:gridCol w:w="16"/>
        <w:gridCol w:w="169"/>
        <w:gridCol w:w="91"/>
        <w:gridCol w:w="183"/>
        <w:gridCol w:w="16"/>
        <w:gridCol w:w="169"/>
        <w:gridCol w:w="107"/>
        <w:gridCol w:w="152"/>
        <w:gridCol w:w="61"/>
        <w:gridCol w:w="140"/>
        <w:gridCol w:w="123"/>
        <w:gridCol w:w="121"/>
        <w:gridCol w:w="106"/>
        <w:gridCol w:w="110"/>
        <w:gridCol w:w="140"/>
        <w:gridCol w:w="88"/>
        <w:gridCol w:w="150"/>
        <w:gridCol w:w="83"/>
        <w:gridCol w:w="154"/>
        <w:gridCol w:w="57"/>
        <w:gridCol w:w="195"/>
        <w:gridCol w:w="51"/>
        <w:gridCol w:w="172"/>
        <w:gridCol w:w="26"/>
        <w:gridCol w:w="259"/>
        <w:gridCol w:w="195"/>
        <w:gridCol w:w="262"/>
        <w:gridCol w:w="32"/>
        <w:gridCol w:w="150"/>
        <w:gridCol w:w="9"/>
        <w:gridCol w:w="23"/>
        <w:gridCol w:w="244"/>
        <w:gridCol w:w="63"/>
        <w:gridCol w:w="105"/>
        <w:gridCol w:w="8"/>
        <w:gridCol w:w="56"/>
        <w:gridCol w:w="225"/>
        <w:gridCol w:w="94"/>
        <w:gridCol w:w="60"/>
        <w:gridCol w:w="7"/>
        <w:gridCol w:w="89"/>
        <w:gridCol w:w="207"/>
        <w:gridCol w:w="126"/>
        <w:gridCol w:w="21"/>
        <w:gridCol w:w="61"/>
        <w:gridCol w:w="60"/>
        <w:gridCol w:w="190"/>
        <w:gridCol w:w="133"/>
        <w:gridCol w:w="24"/>
        <w:gridCol w:w="128"/>
        <w:gridCol w:w="172"/>
        <w:gridCol w:w="120"/>
        <w:gridCol w:w="68"/>
        <w:gridCol w:w="116"/>
        <w:gridCol w:w="154"/>
        <w:gridCol w:w="107"/>
        <w:gridCol w:w="113"/>
        <w:gridCol w:w="102"/>
        <w:gridCol w:w="136"/>
        <w:gridCol w:w="94"/>
        <w:gridCol w:w="157"/>
        <w:gridCol w:w="89"/>
        <w:gridCol w:w="118"/>
        <w:gridCol w:w="79"/>
        <w:gridCol w:w="202"/>
        <w:gridCol w:w="76"/>
        <w:gridCol w:w="100"/>
        <w:gridCol w:w="66"/>
        <w:gridCol w:w="247"/>
        <w:gridCol w:w="63"/>
        <w:gridCol w:w="81"/>
        <w:gridCol w:w="53"/>
        <w:gridCol w:w="292"/>
        <w:gridCol w:w="49"/>
        <w:gridCol w:w="64"/>
        <w:gridCol w:w="39"/>
        <w:gridCol w:w="336"/>
        <w:gridCol w:w="36"/>
        <w:gridCol w:w="46"/>
        <w:gridCol w:w="26"/>
        <w:gridCol w:w="381"/>
        <w:gridCol w:w="22"/>
        <w:gridCol w:w="28"/>
        <w:gridCol w:w="13"/>
        <w:gridCol w:w="452"/>
      </w:tblGrid>
      <w:tr w:rsidR="00E9637C" w14:paraId="029CF29B" w14:textId="77777777" w:rsidTr="008B5317">
        <w:trPr>
          <w:trHeight w:val="453"/>
          <w:jc w:val="center"/>
        </w:trPr>
        <w:tc>
          <w:tcPr>
            <w:tcW w:w="15179" w:type="dxa"/>
            <w:gridSpan w:val="1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6381" w14:textId="77777777" w:rsidR="00E9637C" w:rsidRDefault="00E9637C" w:rsidP="00E52B6E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2"/>
                <w:lang w:eastAsia="en-US"/>
              </w:rPr>
              <w:t>Kod PPE: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  <w:lang w:eastAsia="en-US"/>
              </w:rPr>
              <w:t>............................................................................</w:t>
            </w:r>
          </w:p>
        </w:tc>
      </w:tr>
      <w:tr w:rsidR="00E9637C" w14:paraId="45C308C5" w14:textId="77777777" w:rsidTr="008B5317">
        <w:trPr>
          <w:trHeight w:val="453"/>
          <w:jc w:val="center"/>
        </w:trPr>
        <w:tc>
          <w:tcPr>
            <w:tcW w:w="15179" w:type="dxa"/>
            <w:gridSpan w:val="1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D444" w14:textId="77777777" w:rsidR="00E9637C" w:rsidRDefault="00E9637C" w:rsidP="00E52B6E">
            <w:pPr>
              <w:pStyle w:val="Tekstpodstawowy2"/>
              <w:jc w:val="left"/>
              <w:rPr>
                <w:rFonts w:asciiTheme="minorHAnsi" w:hAnsiTheme="minorHAnsi" w:cstheme="minorHAnsi"/>
                <w:b/>
                <w:i w:val="0"/>
                <w:color w:val="auto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OKRES ROZLICZENIOWY: od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(dzień)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(miesiąc)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(rok)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do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(dzień)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(miesiąc)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(rok)</w:t>
            </w:r>
          </w:p>
        </w:tc>
      </w:tr>
      <w:tr w:rsidR="00F408A7" w14:paraId="0C0A8A40" w14:textId="77777777" w:rsidTr="003344E5">
        <w:trPr>
          <w:trHeight w:val="34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31B4EED" w14:textId="038C8958" w:rsidR="00F408A7" w:rsidRDefault="00F408A7" w:rsidP="00E52B6E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A.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F416D49" w14:textId="153EFE19" w:rsidR="00F408A7" w:rsidRDefault="00F408A7" w:rsidP="00A17245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Wolumen energii elektrycznej zużytej na użytek własny (jako odbiorca końcowy)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w poszczególnych </w:t>
            </w:r>
            <w:r w:rsidR="00EF343E" w:rsidRPr="003344E5">
              <w:rPr>
                <w:rFonts w:asciiTheme="minorHAnsi" w:hAnsiTheme="minorHAnsi" w:cstheme="minorHAnsi"/>
                <w:b/>
                <w:i w:val="0"/>
                <w:color w:val="auto"/>
                <w:sz w:val="20"/>
                <w:u w:val="single"/>
                <w:lang w:eastAsia="en-US"/>
              </w:rPr>
              <w:t>dobach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okresu rozliczeniowego </w:t>
            </w:r>
            <w:r w:rsidR="00EF343E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kWh / MWh </w:t>
            </w:r>
            <w:r w:rsidR="00EF343E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/ 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[%]</w:t>
            </w:r>
            <w:r w:rsidR="00EF343E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0"/>
            </w:r>
          </w:p>
        </w:tc>
      </w:tr>
      <w:tr w:rsidR="00F408A7" w14:paraId="327FE935" w14:textId="77777777" w:rsidTr="00A17245">
        <w:trPr>
          <w:trHeight w:val="26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0FB44D" w14:textId="682C5508" w:rsidR="00F408A7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C743C6" w14:textId="3D47ACAF" w:rsidR="00F408A7" w:rsidRDefault="00F408A7" w:rsidP="009F2172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Energia elektryczna pobrana z sieci i zużyta na użytek własny (jako odbiorca końcowy), zgodnie z art. 3 pkt. 13a) ustawy z dnia 10 kwietnia 1997 r. Prawo energetyczne w godzinach doby opublikowanych przez Prezesa URE na podstawie art. 74 ust. 4 pkt. 2) ustawy o rynku mocy:</w:t>
            </w:r>
          </w:p>
        </w:tc>
      </w:tr>
      <w:tr w:rsidR="00F408A7" w:rsidRPr="00A17245" w14:paraId="38BB1316" w14:textId="77777777" w:rsidTr="00562664">
        <w:trPr>
          <w:trHeight w:val="263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A2688" w14:textId="79D2387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52BC9" w14:textId="11B3A9F6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DABF0" w14:textId="606F0E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A0202" w14:textId="6504DA5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BEF2E" w14:textId="73ABE99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37347" w14:textId="22D4DE4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A5425" w14:textId="5F39CC7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AD1C0" w14:textId="60DBAC21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DA970" w14:textId="37C2E5C9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9FCBC" w14:textId="692AF5E9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1AA57" w14:textId="3FB25D0D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0909E" w14:textId="7DECCAC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8BC0A" w14:textId="7E30675A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29FC8" w14:textId="0DF729DF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86E75" w14:textId="7B7631AA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25E31" w14:textId="47831FA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43B05" w14:textId="2BB5129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8F1A7" w14:textId="1081FA9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B6E69" w14:textId="0D6B12A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76FD0" w14:textId="6F44CE7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944D7" w14:textId="6CEB635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2FAD7" w14:textId="162A74E5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E0B5B" w14:textId="005D19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688A2" w14:textId="6B73D6D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4A23D" w14:textId="4243C990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0F3E0" w14:textId="6EF9957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89991" w14:textId="7ADBB461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80433" w14:textId="2C66E01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5FF07" w14:textId="43D56DB5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59BF7" w14:textId="6826ED3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569DD" w14:textId="02414C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F408A7" w14:paraId="1DCCA71D" w14:textId="77777777" w:rsidTr="00562664">
        <w:trPr>
          <w:trHeight w:val="262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B44F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06E67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8164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B3F63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BAF8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8A92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D127C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ADB1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2E19D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5EDA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9BF5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E0029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90E6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A08F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5CDA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E8FA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9BE4E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6788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988E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543C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5347C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B25B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24E1E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BCC08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F47C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10384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0CC9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4F34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5B68B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8E4E9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3E3F2" w14:textId="170B6FC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F408A7" w14:paraId="0ADC44F9" w14:textId="77777777" w:rsidTr="00A17245">
        <w:trPr>
          <w:trHeight w:val="26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E92C07" w14:textId="2D40921E" w:rsidR="00F408A7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2.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9011B" w14:textId="5A2372F6" w:rsidR="00F408A7" w:rsidRDefault="00F408A7" w:rsidP="009F2172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Energia elektryczna pobrana z sieci i zużyta na użytek własny (jako odbiorca końcowy), zgodnie z art. 3 pkt. 13a) ustawy z dnia 10 kwietnia 1997 r. Prawo energetyczne w godzinach doby 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innych niż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godziny, o których mowa w art.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74 ust.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4 pkt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.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2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) ustawy o rynku mocy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, w dni robocze od poniedziałku do piątku, z wyłączeniem dni ustawowo wolnych od pracy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1"/>
            </w:r>
          </w:p>
        </w:tc>
      </w:tr>
      <w:tr w:rsidR="0015120F" w:rsidRPr="00A17245" w14:paraId="2FBE6123" w14:textId="77777777" w:rsidTr="00562664">
        <w:trPr>
          <w:trHeight w:val="263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B8699" w14:textId="71BC8978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7605E" w14:textId="68F2C3B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8C640" w14:textId="444B3EE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A3F65" w14:textId="15B86A8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EDDBC" w14:textId="5EDB6B46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D392E" w14:textId="22AF390B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8948" w14:textId="372C21F4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A5478" w14:textId="331F6801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733BF" w14:textId="56E5CA7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8EA0C" w14:textId="489480AF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7A905" w14:textId="04198A6D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C1CC8" w14:textId="62E02AB2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8D0C9" w14:textId="4CD2EA38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AEB2" w14:textId="52705456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0D049" w14:textId="3A6059F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35078" w14:textId="1D67E95E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2DE2B" w14:textId="36707B10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1D18A" w14:textId="142DEC5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084A3" w14:textId="40D0325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D0B1B" w14:textId="0E28666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FAC87" w14:textId="3EECA694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A86D8" w14:textId="17BF419A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3E81B" w14:textId="1F446F8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C3345" w14:textId="1F76C1C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7A146" w14:textId="29F4597E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2F803" w14:textId="1E19EFB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14F0C" w14:textId="640E417B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275E6" w14:textId="11F2EB2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1B9AC" w14:textId="2F33ADA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CA90A" w14:textId="6C99B6E2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D929C" w14:textId="6009E66C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15120F" w14:paraId="0138123F" w14:textId="77777777" w:rsidTr="00562664">
        <w:trPr>
          <w:trHeight w:val="262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7C34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B414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4FDE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CE248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19E73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87C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CD932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5241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6406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266A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9C7E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5569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8411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4EAF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6CBA4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F181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CD996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4538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4CAE4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861C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CA833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D855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057A2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EA83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7E898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30C6C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0792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4B8EA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CA7E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3034F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F4F0B" w14:textId="097DDD1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E600D7" w14:paraId="671E1549" w14:textId="77777777" w:rsidTr="00A17245">
        <w:trPr>
          <w:trHeight w:val="34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26119EB" w14:textId="07C6F83D" w:rsidR="00E600D7" w:rsidRDefault="00E600D7" w:rsidP="00E600D7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B.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36B72C" w14:textId="7CE12BA4" w:rsidR="00E600D7" w:rsidRDefault="002F48FA" w:rsidP="00E600D7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E</w:t>
            </w:r>
            <w:r w:rsidR="00E600D7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nergia elektryczna </w:t>
            </w:r>
            <w:r w:rsidR="00E600D7" w:rsidRPr="00725A42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pobrana z urządzeń, instalacji lub sieci</w:t>
            </w: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(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poszczególnych </w:t>
            </w:r>
            <w:r w:rsidR="0020191D" w:rsidRPr="003344E5">
              <w:rPr>
                <w:rFonts w:asciiTheme="minorHAnsi" w:hAnsiTheme="minorHAnsi" w:cstheme="minorHAnsi"/>
                <w:b/>
                <w:i w:val="0"/>
                <w:color w:val="auto"/>
                <w:sz w:val="20"/>
                <w:u w:val="single"/>
                <w:lang w:eastAsia="en-US"/>
              </w:rPr>
              <w:t>dobach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okresu rozliczeniowego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kWh / MWh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/ 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[%]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vertAlign w:val="superscript"/>
                <w:lang w:eastAsia="en-US"/>
              </w:rPr>
              <w:t>1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) </w:t>
            </w: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oraz ilości odbiorców</w:t>
            </w:r>
            <w:r w:rsidR="00E600D7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2"/>
            </w:r>
          </w:p>
        </w:tc>
      </w:tr>
      <w:tr w:rsidR="005D7DAF" w14:paraId="6BABBFE8" w14:textId="77777777" w:rsidTr="00A17245">
        <w:trPr>
          <w:trHeight w:val="323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5A41ED" w14:textId="79697852" w:rsidR="005D7DAF" w:rsidRDefault="005D7DAF" w:rsidP="00E600D7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3E884" w14:textId="54CB7B7A" w:rsidR="005D7DAF" w:rsidRPr="00A17245" w:rsidRDefault="005D7DAF" w:rsidP="00A17245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Wolumen energii elektrycznej</w:t>
            </w:r>
            <w:r w:rsidR="00A17245" w:rsidRPr="00A17245">
              <w:rPr>
                <w:rFonts w:asciiTheme="minorHAnsi" w:hAnsiTheme="minorHAnsi" w:cstheme="minorHAnsi"/>
                <w:bCs/>
                <w:i w:val="0"/>
                <w:color w:val="auto"/>
                <w:sz w:val="20"/>
                <w:lang w:eastAsia="en-US"/>
              </w:rPr>
              <w:t xml:space="preserve">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dotyczy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przedsiębiorstwa energetycznego wykonującego działalność gospodarczą w zakresie przesyłania lub dystrybucji energii elektrycznej, niebędącego płatnikiem opłaty mocowej)</w:t>
            </w:r>
          </w:p>
        </w:tc>
      </w:tr>
      <w:tr w:rsidR="00726D06" w14:paraId="31B7151B" w14:textId="77777777" w:rsidTr="00EF343E">
        <w:trPr>
          <w:trHeight w:val="340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F533F7" w14:textId="3D81AECB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bookmarkStart w:id="0" w:name="_Hlk183538532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5B72" w14:textId="134F674B" w:rsidR="00726D06" w:rsidRDefault="00726D06" w:rsidP="005D7DAF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Energia elektryczna pobrana z urządzeń, instalacji lub sieci przedsiębiorstwa energetycznego wykonującego działalność gospodarczą w zakresie przesyłania lub dystrybucji energii elektrycznej, niebędącego płatnikiem opłaty mocowej, w godzinach doby opublikowanych przez Prezesa URE na podstawie art. 74 ust. 4 pkt. 2) ustawy o rynku mocy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w danej dobie musi się równać sumie wartości odpowiednich pól z wierszy nr 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</w:tc>
      </w:tr>
      <w:tr w:rsidR="00726D06" w14:paraId="68465D95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0B627" w14:textId="7777777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AB069" w14:textId="786EE173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E94AC" w14:textId="50CBEAA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A4CDF" w14:textId="39F67F8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3DE4F" w14:textId="408857D5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42143" w14:textId="499E59C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CF9C2" w14:textId="5AE6E123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6546D" w14:textId="6657DE3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1C858" w14:textId="53F5EB41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F9D6E" w14:textId="1C4F0AA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7470D" w14:textId="1F59AEE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D7924" w14:textId="4E97606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D357E" w14:textId="205B429D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9ED54" w14:textId="6817550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27F16" w14:textId="6225DF22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26B72" w14:textId="61EE034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0E961" w14:textId="0300922A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5F68B" w14:textId="47F400CA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01733" w14:textId="76CF33AD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6DE2A" w14:textId="05FE7314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5B48A" w14:textId="0D918A3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C16AE" w14:textId="2370A33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EF77E" w14:textId="33336900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94DED" w14:textId="564FF8E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F5CEE" w14:textId="550D39F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CFC84" w14:textId="7776B151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F01690" w14:textId="1F7D6DC8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E7E82" w14:textId="29E9672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82628" w14:textId="7A27004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C99B5" w14:textId="4543B8E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920A" w14:textId="521A6165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8D9BF" w14:textId="59173ED9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726D06" w14:paraId="678BF40E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BE8DD" w14:textId="77777777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2300B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A048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C12B9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703B9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692BF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86840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4484C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67EC7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A52D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7CA1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5D4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71182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78238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5798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0D0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BAE5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C0450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E608F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B0C37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071A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4B4B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587E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C78D3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3F57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BD222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9334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0E4DC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8C35B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B686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20CD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132F0" w14:textId="75DDBB2A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726D06" w14:paraId="049A4589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D96D4" w14:textId="77777777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B3703" w14:textId="35302F66" w:rsidR="00726D06" w:rsidRDefault="00726D06" w:rsidP="0020191D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przez:</w:t>
            </w:r>
          </w:p>
        </w:tc>
      </w:tr>
      <w:tr w:rsidR="00562664" w14:paraId="5980C9A5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18DD7" w14:textId="77777777" w:rsidR="00562664" w:rsidRDefault="00562664" w:rsidP="00E600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B538F" w14:textId="6BE0F66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14209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A04F" w14:textId="0ABD7238" w:rsidR="00562664" w:rsidRDefault="00562664" w:rsidP="005D7DAF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odbiorców końcowych innych niż odbiorcy rozliczani w sposób ryczałtowy</w:t>
            </w:r>
          </w:p>
        </w:tc>
      </w:tr>
      <w:tr w:rsidR="00562664" w14:paraId="4429A327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9627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bookmarkStart w:id="1" w:name="_Hlk79671679"/>
          </w:p>
        </w:tc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2B670" w14:textId="2148408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DA64D" w14:textId="539BAFAF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(i)</w:t>
            </w:r>
          </w:p>
        </w:tc>
        <w:tc>
          <w:tcPr>
            <w:tcW w:w="4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91C12" w14:textId="7F21E8B4" w:rsidR="00562664" w:rsidRP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i.a</w:t>
            </w:r>
            <w:proofErr w:type="spellEnd"/>
          </w:p>
        </w:tc>
        <w:tc>
          <w:tcPr>
            <w:tcW w:w="13342" w:type="dxa"/>
            <w:gridSpan w:val="1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29C79" w14:textId="77D9CDF6" w:rsidR="00562664" w:rsidRP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K1</w:t>
            </w:r>
          </w:p>
        </w:tc>
      </w:tr>
      <w:bookmarkEnd w:id="1"/>
      <w:tr w:rsidR="00562664" w14:paraId="781D3292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ADE11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63F58" w14:textId="77AD49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8CE89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000A9" w14:textId="5BFDBC3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6121B" w14:textId="3029572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1974A" w14:textId="3D0050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5A090" w14:textId="5025AAD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D945F" w14:textId="5017C79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D51C" w14:textId="3B5071E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9496B" w14:textId="182F5FE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27B32" w14:textId="6C7FBDD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CE13C" w14:textId="7BA3E56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9C436" w14:textId="59A3C4A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950EA" w14:textId="7ABB413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2003E" w14:textId="7CC17D9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01F31" w14:textId="25FC2D6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97E62" w14:textId="5667762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2386F" w14:textId="5A2CA1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BFB6E" w14:textId="7D4C6F7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95D3D" w14:textId="785DF44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AC26F" w14:textId="47727C1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1C491" w14:textId="0E0FBF9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E908B" w14:textId="0D36155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C023C" w14:textId="6EDE873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E8B31" w14:textId="69F75C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EB702" w14:textId="51A066B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FAA42" w14:textId="1191FE2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37A58" w14:textId="28D11A4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9700A" w14:textId="78EA01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C0307" w14:textId="44442CE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D03C0" w14:textId="067A553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5BF49" w14:textId="1E2499B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80187" w14:textId="7D28EC4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8471F" w14:textId="25FE070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7EF1272E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B50D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95EA3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069D4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8E95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BB9A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DB4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0362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A464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67F3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B12A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7A14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105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7850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6E45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38B9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E13F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0BFD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CED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9E6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165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C476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B84F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9F0E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C4FE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1ECF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BB0F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1D92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3FDE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FD61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4138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E1B9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4C81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C232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D1CA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69EC12FB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6BBCF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FA714" w14:textId="29DC8BC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96A8F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92A4C" w14:textId="74B77B2C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i.b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F285B" w14:textId="32FF5B59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K2</w:t>
            </w:r>
          </w:p>
        </w:tc>
      </w:tr>
      <w:tr w:rsidR="00562664" w14:paraId="53EB65FA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7DFBE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F1FD7" w14:textId="00F4A76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54E33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91118" w14:textId="716B7C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1B55E" w14:textId="438FE58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77CFE" w14:textId="0265B77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2C556" w14:textId="133C7CB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95367" w14:textId="1289579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1641E" w14:textId="39F1336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ABA99" w14:textId="754E25E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56867" w14:textId="5210D1D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33C0B" w14:textId="6A4E93C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338F3" w14:textId="6388D48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CC301" w14:textId="134DE33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1D999" w14:textId="2E13445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5B36C" w14:textId="3432C6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12534" w14:textId="1AF9F6D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D162F" w14:textId="027F310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8B7D5" w14:textId="6487D53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1270B" w14:textId="4A0BA7B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3A178" w14:textId="3C2E680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65595" w14:textId="5B58DB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DF890" w14:textId="7AEDC31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5986F" w14:textId="0E6143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5B849" w14:textId="4462E92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B99D1" w14:textId="219691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8C3D6" w14:textId="28612D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DCB93" w14:textId="332B3D5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79048" w14:textId="1CDC98C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6F7BF" w14:textId="55DD0AC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B08D9" w14:textId="1BF2D53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F119F" w14:textId="4DE9D0C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3E1B9" w14:textId="1DFA640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5CB76" w14:textId="29DCAB0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25F10444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B881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12BDA" w14:textId="75D0900B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C454E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A26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FAB6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EED2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CB22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A885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D17B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4BF5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C8A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698E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5482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302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AFBA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5E0B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56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192D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A8F0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CF7D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D1B8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689E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6083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4F10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F805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B91E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90DE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73F9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F7A9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FD56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B3FD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BF58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927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B8598" w14:textId="2195A29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456F678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DA0E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20D5E" w14:textId="7522768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78E04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F8834" w14:textId="1A01C274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i.c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91BE1" w14:textId="584E4FC0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K3</w:t>
            </w:r>
          </w:p>
        </w:tc>
      </w:tr>
      <w:tr w:rsidR="00562664" w14:paraId="2CA1E8B8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0A582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A3881" w14:textId="6F9BEC8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68341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A8213" w14:textId="4C62A1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CC028" w14:textId="7ED64CB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4B3A4" w14:textId="7E4A356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C9730" w14:textId="7FF0060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0C29D" w14:textId="3624821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6C107" w14:textId="319F080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7E1AB" w14:textId="3D03579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91278" w14:textId="4445444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66C06" w14:textId="3058551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AE146" w14:textId="47C6422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EBA8" w14:textId="1BE3CAD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D72D6" w14:textId="0CE9BF0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B3750" w14:textId="7E521AF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5BB0C" w14:textId="2EE2B65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5A409" w14:textId="4A797A9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2BD97" w14:textId="31602CE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03F44" w14:textId="51A64E3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805D2" w14:textId="741265D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41545" w14:textId="00DA0A9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0B296" w14:textId="47D4940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FF903" w14:textId="413F963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0BDBD" w14:textId="3F73118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BA061" w14:textId="3C74357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45CDD" w14:textId="5133223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B69E4" w14:textId="31B5777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A4756" w14:textId="19B5135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FA394" w14:textId="52B45EF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34FD7" w14:textId="6CAB88C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AB43D" w14:textId="0BAA7DA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1466E" w14:textId="26A431C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AD3F3" w14:textId="0416C0F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1A7C6E20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E8F4A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BE6A5" w14:textId="2B60A45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C1CD5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</w:tcBorders>
            <w:vAlign w:val="center"/>
          </w:tcPr>
          <w:p w14:paraId="68BF74D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</w:tcBorders>
            <w:vAlign w:val="center"/>
          </w:tcPr>
          <w:p w14:paraId="13F3365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</w:tcBorders>
            <w:vAlign w:val="center"/>
          </w:tcPr>
          <w:p w14:paraId="7478DC0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</w:tcBorders>
            <w:vAlign w:val="center"/>
          </w:tcPr>
          <w:p w14:paraId="5B9E07B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</w:tcBorders>
            <w:vAlign w:val="center"/>
          </w:tcPr>
          <w:p w14:paraId="589B6F4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</w:tcBorders>
            <w:vAlign w:val="center"/>
          </w:tcPr>
          <w:p w14:paraId="5E0877D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05EA61C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0BB5CDA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589E9E7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</w:tcBorders>
            <w:vAlign w:val="center"/>
          </w:tcPr>
          <w:p w14:paraId="5832E4B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337C5ED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54F910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187BD6D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61ECF3E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5A54E46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</w:tcBorders>
            <w:vAlign w:val="center"/>
          </w:tcPr>
          <w:p w14:paraId="05CBA30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703937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</w:tcBorders>
            <w:vAlign w:val="center"/>
          </w:tcPr>
          <w:p w14:paraId="5E1E968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</w:tcBorders>
            <w:vAlign w:val="center"/>
          </w:tcPr>
          <w:p w14:paraId="568197F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4B030F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3653DAE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A00F7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222F5C4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DF4ADD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7EBF0AD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20EE6B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10B5DE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2C318D5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408CAF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605EC5E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</w:tcBorders>
            <w:vAlign w:val="center"/>
          </w:tcPr>
          <w:p w14:paraId="225B0FDE" w14:textId="4A3B873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081B6722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6CF7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23B28" w14:textId="162C824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46471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0AA8C" w14:textId="466DA180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i.d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B370B" w14:textId="3E588112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K4</w:t>
            </w:r>
          </w:p>
        </w:tc>
      </w:tr>
      <w:tr w:rsidR="00562664" w14:paraId="01CB0051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9FC9E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D201F" w14:textId="770D10A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64696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AE7C0" w14:textId="7038C45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9771C" w14:textId="4CD1DC5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B3627" w14:textId="29FF6E4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94CDC" w14:textId="473707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673D4" w14:textId="25377F9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6790A" w14:textId="5D2686B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E331F" w14:textId="2A0A0F0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C18D5" w14:textId="5EEFCB3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184DC" w14:textId="305331D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D1E6" w14:textId="02AB64B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B46A3" w14:textId="04446E8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1AC23" w14:textId="50509F3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59B26" w14:textId="3FF8C29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D1F3" w14:textId="454EA9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C4C9E" w14:textId="75D1E9E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40E1C" w14:textId="11066E7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E114D" w14:textId="3EC8FD0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A9B99" w14:textId="3FA01D6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03A9D" w14:textId="7C940DA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56097" w14:textId="56DC530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76C9A" w14:textId="5D68FBB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E3194" w14:textId="1F8E929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0C83F" w14:textId="3B99D01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EC552" w14:textId="16D1EA0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4A99D" w14:textId="0E0B4A2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BC92B" w14:textId="6227DA6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16E5B" w14:textId="2DF2C2B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37D16" w14:textId="5525A94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2A1A4" w14:textId="20DBA9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D2BE" w14:textId="25FE155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B92C9" w14:textId="1F8513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6F3E704F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D3D84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D9DFB" w14:textId="2D55AF6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2ACC2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30E7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F94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E700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C080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74F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1119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B7A4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E119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6937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5325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9578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0803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25B5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6473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798B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BA9F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3FC4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266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09E1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CBA4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245C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A7E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6179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5179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6B3C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AB9E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B5F3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16C1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CB2C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26E6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A4AA6" w14:textId="413B853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61B807E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79C61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72BD9" w14:textId="3E9B593B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A125B" w14:textId="17FD8FDB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(ii)</w:t>
            </w:r>
          </w:p>
        </w:tc>
        <w:tc>
          <w:tcPr>
            <w:tcW w:w="13797" w:type="dxa"/>
            <w:gridSpan w:val="13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2DEBF" w14:textId="59A66D34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odbiorców innych niż wymienieni w pkt (i)</w:t>
            </w:r>
          </w:p>
        </w:tc>
      </w:tr>
      <w:tr w:rsidR="00562664" w14:paraId="4FF12436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04CE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28219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5C68F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79003" w14:textId="7D54947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C9DD5" w14:textId="30D0D2A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FA694" w14:textId="562F2644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6706F" w14:textId="69DBDC5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3FEAE" w14:textId="32A1B79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E476F" w14:textId="010C497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7284C" w14:textId="4F6A08A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19D37" w14:textId="31DAED0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903E6" w14:textId="36C2E16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75BE1" w14:textId="6D4D31E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CB1F7" w14:textId="4580922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40183" w14:textId="7073F2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ABB96" w14:textId="2B2D0C4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B176C" w14:textId="7A3BC4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E7EFD" w14:textId="62014A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AA818" w14:textId="66A6E2E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F880B" w14:textId="2B5B1EE5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2FA6A" w14:textId="61BCF76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DAE57" w14:textId="296C1DCF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626EE" w14:textId="33C05D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064D0" w14:textId="75D1AB6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825B3" w14:textId="07A9B60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B2F54" w14:textId="14B9377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37831" w14:textId="20925D1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6BF00" w14:textId="2A097141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A3C9E" w14:textId="474A8BC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4362B" w14:textId="11E2125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ECF02" w14:textId="28E739E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87332" w14:textId="49A5FF2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7F51F" w14:textId="003A7501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F2EBE" w14:textId="5DA7682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1E74874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0837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4E6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18163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D60A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278A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C8F0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7643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BA09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D87B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774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BC0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0426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1342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A8CD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AEC4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637A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1EAC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9418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41A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9FE8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5711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10C4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0AFC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315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8CE3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AEA9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5A26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5230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EF32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21C6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9102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CCB5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153B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4A90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2C5276BB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3928F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A5C94" w14:textId="14BBAE2F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14211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716F" w14:textId="600649F1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wykonujące działalność gospodarczą w zakresie przesyłania lub dystrybucji energii elektrycznej, niebędące płatnikiem opłaty mocowej</w:t>
            </w:r>
          </w:p>
        </w:tc>
      </w:tr>
      <w:tr w:rsidR="00A8609C" w:rsidRPr="00726D06" w14:paraId="0499887C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1A807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7F787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40F0" w14:textId="163AD9B8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0C63" w14:textId="6ABF36E4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DEB3" w14:textId="44A9BAD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3D5D" w14:textId="3E72C205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FC71" w14:textId="538A1ED2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44DC" w14:textId="74CD326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5C2C" w14:textId="7F14A57C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0349" w14:textId="561D8C3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8BC" w14:textId="469A0CA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2FBE" w14:textId="1EE42C40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7825" w14:textId="328254F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017A" w14:textId="4D0246AB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7D96" w14:textId="6B5DFE2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BC48" w14:textId="0FEB73C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F95C" w14:textId="56C4BACF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2B25" w14:textId="543F6F2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F37F" w14:textId="2098818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2CCC" w14:textId="15AE5876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69E5" w14:textId="5C846BB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6396" w14:textId="5F2595A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52D4" w14:textId="3FEA6A9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409E" w14:textId="1F086E5D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D0AE" w14:textId="217EA62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7089" w14:textId="12B8DAC5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22FD" w14:textId="58AD7EAC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4157" w14:textId="12E174C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82FD" w14:textId="6E4A16DD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22B1" w14:textId="2B5BFFF1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A0AA" w14:textId="03768A82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74B9" w14:textId="75AC5B6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A77F" w14:textId="703BE891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:rsidRPr="00726D06" w14:paraId="612CDFE9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4558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2A60A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A0E1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AA03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F98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771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AF04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DC56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8557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39F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8184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804A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80D5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3F1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919F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52D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A51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5D28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BB85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BE0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BF4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F139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E20A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544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F06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795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B09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49FC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FEF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ECF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FD5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0FA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48F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34DF97CD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766C78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2C27FD" w14:textId="022BB0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B11D" w14:textId="633CBCC1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wytwarzające energię elektryczną</w:t>
            </w:r>
          </w:p>
        </w:tc>
      </w:tr>
      <w:tr w:rsidR="00A8609C" w14:paraId="5F41211F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3E772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2D083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52EB" w14:textId="004A7D2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FA9C" w14:textId="44AF26B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E21A" w14:textId="0E6E130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D875" w14:textId="2FDBD64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F89D" w14:textId="1FB7E4C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7F65" w14:textId="6CD0FD6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0FCD" w14:textId="289691C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D13C" w14:textId="3363DAE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D99E" w14:textId="18D1DF0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4EC1" w14:textId="46660D3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F91C" w14:textId="5415287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8D73" w14:textId="4ABDDC8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4C4C" w14:textId="70C31B6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B915" w14:textId="0800681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1A52" w14:textId="12A5EA16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7E66" w14:textId="02121C8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FB40" w14:textId="0BDCDB9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AB2D" w14:textId="32E09EA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D0E3" w14:textId="6E32332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71E7" w14:textId="16E09A3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71CC" w14:textId="4188558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98DD" w14:textId="2646861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5CDB" w14:textId="7A9417D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2017" w14:textId="1E62B4D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E6BA" w14:textId="4BC0AF7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3546" w14:textId="3A19334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B81D" w14:textId="73D07DE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09C7" w14:textId="207B350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D794" w14:textId="31AF12A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4320" w14:textId="246B963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1218" w14:textId="4E6DA38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A8609C" w14:paraId="3463FA80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0C9DA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688B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66BF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ADD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EB4A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50D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5BF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E7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054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724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8AD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63B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D05F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C09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AF1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6145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725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C75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879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1D1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3E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804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8D0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A3E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997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EE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844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3BE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FC2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729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19A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0C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37E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0D871539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87B3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C8330" w14:textId="67C3A5B5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1d.</w:t>
            </w: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72D5" w14:textId="78943AFD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przedsiębiorstwa energetyczne 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wykonujące działalność gospodarczą w zakresie</w:t>
            </w:r>
            <w:r w:rsidRPr="000264A9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magazynowania energii elektrycznej</w:t>
            </w:r>
          </w:p>
        </w:tc>
      </w:tr>
      <w:tr w:rsidR="00A8609C" w14:paraId="4C949B46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5B3A6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9D79F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9EA87" w14:textId="77778F2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721AD" w14:textId="40BC4C5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39B26" w14:textId="12C8CE9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3EE92" w14:textId="3CAB3B4C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45B36" w14:textId="100E996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C1058" w14:textId="1B206A4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BBEC2" w14:textId="459AC9F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1FA8F" w14:textId="5E41DE5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610F3" w14:textId="1FFBADD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4FB50" w14:textId="1549AD3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A1F61" w14:textId="4687A83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2949F" w14:textId="5D4E3D5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C5D11" w14:textId="1D95401A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B560D" w14:textId="01C8F01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11ABF" w14:textId="14AEDF7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BEC21" w14:textId="13BEEA6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E6030" w14:textId="1E32BDD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D061A" w14:textId="1BAAC8B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FE62B" w14:textId="01E1D60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DC77B" w14:textId="4FDC154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A7494" w14:textId="4928CC4A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722C3" w14:textId="3D3203A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D7A3D" w14:textId="42C3168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76979" w14:textId="5144125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635B4" w14:textId="3B811AA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6FFB3" w14:textId="62E9551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508A" w14:textId="2C71F89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AA828" w14:textId="2B5AC3A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1E133" w14:textId="540F93E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0CC2" w14:textId="74A93F3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1D350" w14:textId="1BEBBD7C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A8609C" w14:paraId="725DAE8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DCEBD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0DB50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680B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3F4AC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E335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3732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693DC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34B3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882C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DB5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A2B2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75F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8B7D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135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FA7E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865A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0049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C0D2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1B99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A55B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F2C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8875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CFB6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5A6B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D97D77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F26E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462A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A833A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935F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916A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70C8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7E39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A5DD0" w14:textId="6E36653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bookmarkEnd w:id="0"/>
      <w:tr w:rsidR="00562664" w14:paraId="03E2BC6E" w14:textId="77777777" w:rsidTr="00A8609C">
        <w:trPr>
          <w:trHeight w:val="442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98A12" w14:textId="1674AAF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II.</w:t>
            </w: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0FEC22" w14:textId="5EBD0FD3" w:rsidR="00562664" w:rsidRPr="006651B0" w:rsidRDefault="00562664" w:rsidP="00562664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Wolumen energii elektrycznej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(dotyczy przedsiębiorstwa energetycznego wytwarzającego energię elektryczną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lub</w:t>
            </w:r>
            <w:r>
              <w:t xml:space="preserve"> </w:t>
            </w:r>
            <w:r w:rsidRPr="000264A9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wykonującego działalność gospodarczą w zakresie magazynowania energii elektrycznej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)</w:t>
            </w:r>
          </w:p>
        </w:tc>
      </w:tr>
      <w:tr w:rsidR="003B6C40" w14:paraId="4A7FDB8E" w14:textId="77777777" w:rsidTr="00A8609C">
        <w:trPr>
          <w:trHeight w:val="273"/>
          <w:jc w:val="center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56E80F" w14:textId="30BB9750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343D" w14:textId="540E0B08" w:rsidR="003B6C40" w:rsidRDefault="003B6C40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Energia elektryczna pobrana z urządzeń, instalacji lub sieci przedsiębiorstwa energetycznego wytwarzającego energię elektryczną lub 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wykonującego działalność gospodarczą w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 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zakresie magazynowania energii elektrycznej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, w godzinach doby opublikowanych przez Prezesa URE na podstawie art. 74 ust. 4 pkt. 2) ustawy o rynku mocy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w danej dobie musi się równać sumie wartości odpowiednich pól z wierszy nr 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</w:tc>
      </w:tr>
      <w:tr w:rsidR="003B6C40" w14:paraId="1983B84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D916F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A438E" w14:textId="3AD1125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E8970" w14:textId="01B983B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B41EA" w14:textId="44FE39A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C78A2" w14:textId="67F77EE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CDBC2" w14:textId="1CCC920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77385" w14:textId="6F0BDBA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7B18D" w14:textId="34F69B31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327FE" w14:textId="73AC74A6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216D7" w14:textId="3A03F9F1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2E83B" w14:textId="4598734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40D21" w14:textId="048B7E1B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881D5" w14:textId="7671895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98FDD" w14:textId="7CAE4C3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FB3" w14:textId="45AE6E4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CEBA1" w14:textId="4FC9C90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86505" w14:textId="0B32CC1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82916" w14:textId="36CC7C6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D1AA5" w14:textId="5DCE34EB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3E3C4" w14:textId="4AD0F49C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5960B" w14:textId="4D44EB53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9F48B" w14:textId="6804A325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5C74" w14:textId="14F3B40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28D75" w14:textId="644E7ED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987A4" w14:textId="326488BF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552A7" w14:textId="55DED94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0B3B9" w14:textId="61428D73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B9F24" w14:textId="51395D00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5073D" w14:textId="20B1BC3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37CDC" w14:textId="5D8F57EF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9EBA0" w14:textId="5F2D5B9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11C34" w14:textId="6A20968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7CD411FB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1CB93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9A59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22DA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E486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D082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EFE3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A437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BFA4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CACE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1646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6428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3E15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93A7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5FD3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F1F9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B8EC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B84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7F81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4E13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105F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EF93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AE7E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F62C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C7E2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0513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7C4E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9393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558D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ED44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17D6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4D6A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BCB54" w14:textId="13B80F8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CADB0EC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0E3B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CC97" w14:textId="550733F7" w:rsidR="003B6C40" w:rsidRDefault="003B6C40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przez:</w:t>
            </w:r>
          </w:p>
        </w:tc>
      </w:tr>
      <w:tr w:rsidR="003B6C40" w14:paraId="095DB50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6B6CC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F6C47" w14:textId="4B14301F" w:rsidR="003B6C40" w:rsidRDefault="003B6C40" w:rsidP="003B6C40">
            <w:pPr>
              <w:keepNext/>
              <w:spacing w:after="0" w:line="240" w:lineRule="auto"/>
              <w:jc w:val="center"/>
              <w:rPr>
                <w:rFonts w:cstheme="minorHAnsi"/>
                <w:i/>
                <w:sz w:val="20"/>
              </w:rPr>
            </w:pP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76F6" w14:textId="02D307BE" w:rsidR="003B6C40" w:rsidRDefault="003B6C40" w:rsidP="003B6C40">
            <w:pPr>
              <w:pStyle w:val="Tekstpodstawowy2"/>
              <w:keepNext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odbiorców końcowych innych niż odbiorcy rozliczani w sposób ryczałtowy</w:t>
            </w:r>
          </w:p>
        </w:tc>
      </w:tr>
      <w:tr w:rsidR="003B6C40" w14:paraId="525B817D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559D4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3F3D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EEA3C" w14:textId="1229D44A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(i)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2A262" w14:textId="113782A0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i.a</w:t>
            </w:r>
            <w:proofErr w:type="spellEnd"/>
          </w:p>
        </w:tc>
        <w:tc>
          <w:tcPr>
            <w:tcW w:w="13368" w:type="dxa"/>
            <w:gridSpan w:val="1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516E0" w14:textId="51817372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K1</w:t>
            </w:r>
          </w:p>
        </w:tc>
      </w:tr>
      <w:tr w:rsidR="003B6C40" w14:paraId="0050628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9D82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6A44B" w14:textId="2DA75A86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</w:rPr>
              <w:t>1a.</w:t>
            </w: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98D57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DF82A" w14:textId="35ED24A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6602A" w14:textId="65A3E1C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3FD4F" w14:textId="5B19513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96F34" w14:textId="754E184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BFDDF" w14:textId="50063F7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74800" w14:textId="1ABCE8B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208BC" w14:textId="5C39327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5DAE1" w14:textId="1952B61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AC7A0" w14:textId="15211BB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90F74" w14:textId="32307F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2B62C" w14:textId="0996BF1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39870" w14:textId="772E8EE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BF473" w14:textId="502E20A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DD1F8" w14:textId="14A822A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CEA0A" w14:textId="1146350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5E65" w14:textId="4D6D885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11D96" w14:textId="7E1444E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8D59E" w14:textId="6AA5115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7C4DE" w14:textId="5996F6F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87AE0" w14:textId="0F8D630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EB186" w14:textId="3E1DFD8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D4CD4" w14:textId="1F9518E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9311E" w14:textId="35E8904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E060A" w14:textId="35F50A5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AAC09" w14:textId="149B0ED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6BF98" w14:textId="1B960AE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0FA65" w14:textId="662D18D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2B5CF" w14:textId="6B1F7AB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573C2" w14:textId="31B3098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69DBD" w14:textId="3C808A0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E88F" w14:textId="2A3C2B8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72418FC7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E44D6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3D2C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9309F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D180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EE78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622D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2FC9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174C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94E5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FDA0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BA71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5FCD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0A12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292E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B9EC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7553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C204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F17B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D8BB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6BDB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89FB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537E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D96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9AAC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88CF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504CC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5E5D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054B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F770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6335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D5F3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B629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1A34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B1CED" w14:textId="468623E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FE1792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90A74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2D8D0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460C8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7BAC4" w14:textId="6A06AA56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i.b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70B82" w14:textId="525EEE45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K2</w:t>
            </w:r>
          </w:p>
        </w:tc>
      </w:tr>
      <w:tr w:rsidR="003B6C40" w14:paraId="33760790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5EDF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77DBE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FA768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D9E96" w14:textId="5188003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9D370" w14:textId="697E012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1153B" w14:textId="21FED23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82BFE" w14:textId="47D45A4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C5230" w14:textId="38985A1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9EE00" w14:textId="47C6023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C6BCA" w14:textId="124F151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FEC8A" w14:textId="7EE85CB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240E7" w14:textId="333A622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09E6F" w14:textId="61D5361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ACADD" w14:textId="4B88A66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53F27" w14:textId="5463E6E0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47DDA" w14:textId="179D011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D075D" w14:textId="7D3F571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043B1" w14:textId="01FC429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1AD06" w14:textId="4592F71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7A336" w14:textId="321EFB1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D14E6" w14:textId="69936CE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7A3ED" w14:textId="57C4F78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8BC47" w14:textId="3A59300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BA8F6" w14:textId="0A93DCD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DD5E9" w14:textId="658C510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41EE5" w14:textId="530DCF2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1E319" w14:textId="53D152A0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220DB" w14:textId="205BB23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34541" w14:textId="78CFFB7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4A455" w14:textId="5DEF9D4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122EC" w14:textId="4C71E03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5B3F8" w14:textId="47B4ABD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5EADE" w14:textId="7931914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D4A3E" w14:textId="7DA01F4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6BCF7301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3E90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FEF56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D93C2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0269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445E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A250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B584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69AB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A798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442F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92C2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EF59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132A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1BCF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BFAD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30E8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0432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C21E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72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172A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C75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5F15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8C06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9AD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8197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599F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040E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6527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60E1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6B1E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33A2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A476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2097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A20F6" w14:textId="3CA5112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17266E86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5ED5E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FE7F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1FC9E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CC13F" w14:textId="474ECDA0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i.c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3E71F" w14:textId="6B68F96D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K3</w:t>
            </w:r>
          </w:p>
        </w:tc>
      </w:tr>
      <w:tr w:rsidR="003B6C40" w14:paraId="0060ED62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6EF75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D240A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C4083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9217E" w14:textId="6E4FF05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6C919" w14:textId="0BC3F91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D9454" w14:textId="7836FBA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048F5" w14:textId="706241B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BD52A" w14:textId="0480CF7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D9740" w14:textId="5CA4FAE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08123" w14:textId="403A397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7048A" w14:textId="14BCA53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60065" w14:textId="241AEDE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9E980" w14:textId="3826406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F9FEC" w14:textId="2E81050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72B6D" w14:textId="26A9FEE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9D6D5" w14:textId="62A4FAA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361E0" w14:textId="6E318401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EA690" w14:textId="7CA20D4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8DA7F" w14:textId="6FE5356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32177" w14:textId="473DFEE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7984A" w14:textId="3068484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A225B" w14:textId="2BA957E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4BDDF" w14:textId="1A9F2FA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4F26C" w14:textId="67F3427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4EDFA" w14:textId="7A49257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A7A5E" w14:textId="63304C4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54D3B" w14:textId="4EEC3E2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0852F" w14:textId="581934A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2311E" w14:textId="5A051C3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32BF5" w14:textId="1118635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A2AC0" w14:textId="6FA8CA8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6CBEF" w14:textId="396DFAB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A74E7" w14:textId="4B38843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7A77A" w14:textId="5235193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254A922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EAE80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91D5F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89A2D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C54C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D93B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88E2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22A4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C19B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459D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7D32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BE8D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0550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9B33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C68F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3C9D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2E51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89B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CE95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3B4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E944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BCCF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444F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70BD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E8CA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6B01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D855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2576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F74E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509D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6D52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CB39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2106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C1EE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FBA4B" w14:textId="6009361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4C22772F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C5011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8802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857D2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927E" w14:textId="0EC2D2E2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i.d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C8D6" w14:textId="454E02ED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K4</w:t>
            </w:r>
          </w:p>
        </w:tc>
      </w:tr>
      <w:tr w:rsidR="003B6C40" w14:paraId="622BB84B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48BB1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FB0F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5896B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53817" w14:textId="12246C4F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584F4" w14:textId="1A5BC3C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A39C4" w14:textId="4D72822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6F13B" w14:textId="3CF822B5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1182C" w14:textId="16583BFE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926DD" w14:textId="520248A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4CA66" w14:textId="3CA91BA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563ED" w14:textId="3E96EDB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74FC5" w14:textId="3F29B48F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BF5C9" w14:textId="3E00A532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0E2DA" w14:textId="39CE417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BC64D" w14:textId="38B12A1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32A3F" w14:textId="7FA8D4B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8AE85" w14:textId="0AF4CC25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BF312" w14:textId="6C48575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8A958" w14:textId="2E4AC14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56A76" w14:textId="04E493CA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2145F" w14:textId="5006503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462BE" w14:textId="1D3F87A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CF1E1" w14:textId="2942C976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8434B" w14:textId="02378086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A6624" w14:textId="264A413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D6160" w14:textId="09B3A43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D61BD" w14:textId="4BB05B7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B5C89" w14:textId="47B139D2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9DB8B" w14:textId="75040E7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8534A" w14:textId="37AC01F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01805" w14:textId="5CD50C1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6655C" w14:textId="743CDB1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B69D7" w14:textId="5DAED9C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E32B1" w14:textId="17E66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2DB8C59A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5F8C8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5EAF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33209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0F8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4DAAE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60BD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22881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8A312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CAF2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A84D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757F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778F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8D03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9573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42635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AACD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6DD53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58BC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0F85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4C6C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B771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4BEA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27B23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AB43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0C59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A599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B4887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A1AA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CD6E0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C2C4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BCF5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E799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AD9F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3614E" w14:textId="0C93DEB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64D627E7" w14:textId="77777777" w:rsidTr="00A06890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2F560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C558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A7E06" w14:textId="5C88EEAD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(ii)</w:t>
            </w:r>
          </w:p>
        </w:tc>
        <w:tc>
          <w:tcPr>
            <w:tcW w:w="13793" w:type="dxa"/>
            <w:gridSpan w:val="13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B55C5" w14:textId="7B8E68F2" w:rsidR="003B6C40" w:rsidRPr="00A8609C" w:rsidRDefault="003B6C40" w:rsidP="00A8609C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8609C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odbiorców innych niż wymienieni w pkt (i)</w:t>
            </w:r>
          </w:p>
        </w:tc>
      </w:tr>
      <w:tr w:rsidR="003B6C40" w14:paraId="0D4DE4CA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73321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13F0C" w14:textId="77777777" w:rsidR="003B6C40" w:rsidRDefault="003B6C40" w:rsidP="00A8609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C82D4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3E631" w14:textId="12FFBDA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2C449" w14:textId="781A5F5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1003B" w14:textId="26C9747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2BDDD" w14:textId="1986A31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A865F" w14:textId="5D2AC43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E878" w14:textId="4CB5D07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0041C" w14:textId="760C1DD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A68B6" w14:textId="49E146B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FCCFC" w14:textId="62631905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7A23C" w14:textId="0EC3D1A6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7A499" w14:textId="094E985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6263" w14:textId="2735E1B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563E1" w14:textId="59213392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58881" w14:textId="69C45F2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28791" w14:textId="2D8413D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7A330" w14:textId="3EFA1EC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C3649" w14:textId="1C7BCC4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B8428" w14:textId="54588FA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9D344" w14:textId="648C5EB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A9E48" w14:textId="781AC39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73468" w14:textId="35CF20C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2442F" w14:textId="662A05F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EA714" w14:textId="7533454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C623D" w14:textId="4AF63E6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18BEF" w14:textId="63C53F3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23E7F" w14:textId="2116677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44C7B" w14:textId="738AFA5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6C2F4" w14:textId="35B2E6D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1F44A" w14:textId="2B4DF30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59911" w14:textId="6870831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E0761" w14:textId="3F61203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3A0B04C7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8CE10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625FC" w14:textId="77777777" w:rsidR="003B6C40" w:rsidRDefault="003B6C40" w:rsidP="00A8609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C1D26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7042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76C1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9937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B9E3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1773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7BE5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DFA8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0EE9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E507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1490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C92E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C623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097B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A43F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42C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5BE2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C34B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FD8F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3D02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5402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A3BA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E832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B409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8F81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3003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B569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5527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A86D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2A7A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5FC65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082E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0EC5CF5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1E9773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4CC80" w14:textId="6CE2305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14207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BFA2" w14:textId="31CFF59D" w:rsidR="003B6C40" w:rsidRDefault="003B6C40" w:rsidP="00A8609C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wykonujące działalność gospodarczą w zakresie przesyłania lub dystrybucji energii elektrycznej, niebędące płatnikiem opłaty mocowej</w:t>
            </w:r>
          </w:p>
        </w:tc>
      </w:tr>
      <w:tr w:rsidR="003B6C40" w14:paraId="48B2DDDA" w14:textId="77777777" w:rsidTr="008072C4">
        <w:trPr>
          <w:trHeight w:val="210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9F23C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E9BF3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A199E" w14:textId="20D723F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57FB1" w14:textId="788C77A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0731B" w14:textId="3FD81A3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CA96C" w14:textId="6072F45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C9389" w14:textId="3515970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4DFE9" w14:textId="1850FD4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ED21F" w14:textId="76117D0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FDF5B" w14:textId="17F69FD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875B4" w14:textId="6B5F697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87DD1" w14:textId="465D594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F857B" w14:textId="06363C2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08F41" w14:textId="69AF6635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4AD12" w14:textId="08F0F39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05A11" w14:textId="1EBED19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BFF70" w14:textId="197C260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34D8C" w14:textId="4ACB20D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2AFE0" w14:textId="6DB803E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2112D" w14:textId="477B151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9A351" w14:textId="57E5724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B4E90" w14:textId="185D832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1D8FB" w14:textId="567D50F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DF9E2" w14:textId="209755B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85819" w14:textId="68BF31D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8A0CE" w14:textId="09E86E2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E411" w14:textId="34D5E472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322DD" w14:textId="0CA9B7F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D4517" w14:textId="660259D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03DCD" w14:textId="033C626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FAF06" w14:textId="3E98854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A52F2" w14:textId="7C3CD50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17CF0" w14:textId="44C6145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4F982012" w14:textId="77777777" w:rsidTr="008072C4">
        <w:trPr>
          <w:trHeight w:val="209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C198B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CC85C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7949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CEF0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9B40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C795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B23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8A74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5AEA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9F31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EA81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28CA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B0C3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10F5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7847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23BE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1B36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BB0F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0989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AE725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24DD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FD01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F170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2B65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90E4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687C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29A2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1B0D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A627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FCC0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2810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DDA7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F2341" w14:textId="15D7940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A8609C" w14:paraId="3F93CFE8" w14:textId="77777777" w:rsidTr="007E258F">
        <w:trPr>
          <w:trHeight w:val="227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4AD9B9" w14:textId="2CC6100E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III.</w:t>
            </w:r>
          </w:p>
        </w:tc>
        <w:tc>
          <w:tcPr>
            <w:tcW w:w="9959" w:type="dxa"/>
            <w:gridSpan w:val="9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38F4E46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Liczba PPE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BBA9284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Ilości</w:t>
            </w:r>
          </w:p>
        </w:tc>
      </w:tr>
      <w:tr w:rsidR="00A8609C" w14:paraId="57040C7C" w14:textId="77777777" w:rsidTr="007E258F">
        <w:trPr>
          <w:trHeight w:val="227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49BDE29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9959" w:type="dxa"/>
            <w:gridSpan w:val="9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AA68D6F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802" w:type="dxa"/>
            <w:gridSpan w:val="4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28C9A31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szt.</w:t>
            </w:r>
          </w:p>
        </w:tc>
      </w:tr>
      <w:tr w:rsidR="00A8609C" w14:paraId="7066A1BD" w14:textId="77777777" w:rsidTr="00A8609C">
        <w:trPr>
          <w:trHeight w:val="583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E436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9959" w:type="dxa"/>
            <w:gridSpan w:val="9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CC6C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Łączna ilość PPE odbiorców końcowych rozliczanych w sposób ryczałtowy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3"/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musi się równać sumie wartości pól z wierszy nr 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  <w:p w14:paraId="5A293F26" w14:textId="77777777" w:rsidR="00A8609C" w:rsidRDefault="00A8609C" w:rsidP="00A8609C">
            <w:pPr>
              <w:pStyle w:val="Tekstpodstawowy2"/>
              <w:ind w:left="291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w rocznym przedziale zużycia energii elektrycznej: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6E91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197D4DDB" w14:textId="77777777" w:rsidTr="00A8609C">
        <w:trPr>
          <w:trHeight w:val="32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D39C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DC91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78CB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poniżej 500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06F3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51A08DF3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7929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1959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4420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od 500 kWh do 1200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3C79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3AB92757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92A0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CB75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1E58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powyżej 1200 kWh do 2800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03D1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59317697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1A35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48C8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1d.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FF4B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powyżej 2800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A388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0FEE5395" w14:textId="77777777" w:rsidTr="007E258F">
        <w:trPr>
          <w:trHeight w:val="227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6B6D1D7" w14:textId="6F83BFDD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IV.</w:t>
            </w:r>
          </w:p>
        </w:tc>
        <w:tc>
          <w:tcPr>
            <w:tcW w:w="9959" w:type="dxa"/>
            <w:gridSpan w:val="9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E9CC660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Środki należne z tytułu opłaty mocowej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328BA" w14:textId="77777777" w:rsidR="00A8609C" w:rsidRPr="006651B0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</w:pPr>
            <w:r w:rsidRPr="006651B0"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  <w:t>Wartość</w:t>
            </w:r>
          </w:p>
        </w:tc>
      </w:tr>
      <w:tr w:rsidR="00A8609C" w14:paraId="3D7ECF4D" w14:textId="77777777" w:rsidTr="007E258F">
        <w:trPr>
          <w:trHeight w:val="227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093B6B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9959" w:type="dxa"/>
            <w:gridSpan w:val="9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E394BDE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7204EE0" w14:textId="77777777" w:rsidR="00A8609C" w:rsidRPr="006651B0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vertAlign w:val="superscript"/>
                <w:lang w:eastAsia="en-US"/>
              </w:rPr>
            </w:pPr>
            <w:r w:rsidRPr="006651B0"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  <w:t>zł</w:t>
            </w:r>
          </w:p>
        </w:tc>
      </w:tr>
      <w:tr w:rsidR="007E258F" w14:paraId="57145B55" w14:textId="77777777" w:rsidTr="00196A62">
        <w:trPr>
          <w:trHeight w:val="605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E39457" w14:textId="77777777" w:rsidR="007E258F" w:rsidRDefault="007E258F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9959" w:type="dxa"/>
            <w:gridSpan w:val="9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9F80" w14:textId="5A03D303" w:rsidR="007E258F" w:rsidRDefault="007E258F" w:rsidP="00A8609C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Suma należnych środków z tytułu opłaty mocowej w zakresie odbiorców przyłączonych bezpośrednio do urządzeń, instalacji lub sieci podmiotu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musi się równać sumie wartości pól z wierszy nr 1a – 1c)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4"/>
            </w:r>
          </w:p>
          <w:p w14:paraId="50F9DFCB" w14:textId="77777777" w:rsidR="007E258F" w:rsidRDefault="007E258F" w:rsidP="00A8609C">
            <w:pPr>
              <w:pStyle w:val="Tekstpodstawowy2"/>
              <w:ind w:left="291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tym: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6F9" w14:textId="77777777" w:rsidR="007E258F" w:rsidRDefault="007E258F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366F0FF2" w14:textId="77777777" w:rsidTr="007E258F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051CF2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53F1" w14:textId="383CB57E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3132" w14:textId="5A15D167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wynikające z ilości energii elektrycznej wskazanej w pkt. B.I.1.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38A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649B134E" w14:textId="77777777" w:rsidTr="007E258F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39672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3F5" w14:textId="0C0B6E88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2119" w14:textId="63ADBC6A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wynikające z ilości energii elektrycznej wskazanej w pkt. B.II.1.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A6C8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2B148B83" w14:textId="77777777" w:rsidTr="00196A62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860C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2EBC" w14:textId="2D9BFD06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BADD" w14:textId="08E47070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od odbiorców, o których mowa w pkt. B.III.1.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9596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</w:tbl>
    <w:p w14:paraId="2C409092" w14:textId="77777777" w:rsidR="00E9637C" w:rsidRDefault="00E9637C" w:rsidP="00E52B6E">
      <w:pPr>
        <w:pStyle w:val="Tekstpodstawowy2"/>
        <w:spacing w:before="60"/>
        <w:rPr>
          <w:rFonts w:asciiTheme="minorHAnsi" w:hAnsiTheme="minorHAnsi" w:cstheme="minorHAnsi"/>
          <w:i w:val="0"/>
          <w:color w:val="auto"/>
          <w:sz w:val="22"/>
        </w:rPr>
      </w:pPr>
      <w:r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43F706D5" w14:textId="1B85E680" w:rsidR="00E9637C" w:rsidRDefault="00E9637C" w:rsidP="00E9637C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AE87092" w14:textId="77777777" w:rsidR="003B6C40" w:rsidRDefault="003B6C40" w:rsidP="00E9637C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07906320" w14:textId="77777777" w:rsidR="000F2874" w:rsidRPr="00A82F9C" w:rsidRDefault="000F2874" w:rsidP="000F2874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49378131" w14:textId="77777777" w:rsidR="000F2874" w:rsidRPr="00A82F9C" w:rsidRDefault="000F2874" w:rsidP="008B5317">
      <w:pPr>
        <w:spacing w:after="0" w:line="240" w:lineRule="auto"/>
        <w:ind w:left="10910" w:firstLine="418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716401F9" w14:textId="5070E05C" w:rsidR="000F2874" w:rsidRPr="00A82F9C" w:rsidRDefault="000F2874" w:rsidP="00E52B6E">
      <w:pPr>
        <w:spacing w:before="6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5540C02B" w14:textId="6B9D0FF0" w:rsidR="000F2874" w:rsidRPr="00D52A3A" w:rsidRDefault="000F2874" w:rsidP="008B5317">
      <w:pPr>
        <w:ind w:left="11051" w:firstLine="277"/>
        <w:jc w:val="center"/>
      </w:pPr>
      <w:r w:rsidRPr="00A82F9C">
        <w:rPr>
          <w:rFonts w:cstheme="minorHAnsi"/>
          <w:i/>
          <w:sz w:val="16"/>
          <w:szCs w:val="16"/>
        </w:rPr>
        <w:t xml:space="preserve">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(data)</w:t>
      </w:r>
    </w:p>
    <w:sectPr w:rsidR="000F2874" w:rsidRPr="00D52A3A" w:rsidSect="00A17245">
      <w:headerReference w:type="default" r:id="rId13"/>
      <w:footerReference w:type="default" r:id="rId14"/>
      <w:footnotePr>
        <w:numRestart w:val="eachSect"/>
      </w:footnotePr>
      <w:pgSz w:w="16838" w:h="11906" w:orient="landscape" w:code="9"/>
      <w:pgMar w:top="709" w:right="1134" w:bottom="1134" w:left="851" w:header="28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E2B87" w14:textId="77777777" w:rsidR="00040BDE" w:rsidRDefault="00040BDE" w:rsidP="005E639E">
      <w:pPr>
        <w:spacing w:after="0" w:line="240" w:lineRule="auto"/>
      </w:pPr>
      <w:r>
        <w:separator/>
      </w:r>
    </w:p>
  </w:endnote>
  <w:endnote w:type="continuationSeparator" w:id="0">
    <w:p w14:paraId="34C546D0" w14:textId="77777777" w:rsidR="00040BDE" w:rsidRDefault="00040BDE" w:rsidP="005E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20"/>
        <w:szCs w:val="20"/>
      </w:rPr>
      <w:id w:val="-114180580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  <w:sz w:val="20"/>
            <w:szCs w:val="20"/>
          </w:rPr>
          <w:id w:val="1449895423"/>
          <w:docPartObj>
            <w:docPartGallery w:val="Page Numbers (Top of Page)"/>
            <w:docPartUnique/>
          </w:docPartObj>
        </w:sdtPr>
        <w:sdtContent>
          <w:p w14:paraId="40E1D9E1" w14:textId="4B8BFC89" w:rsidR="00E600D7" w:rsidRPr="005C026E" w:rsidRDefault="00E600D7" w:rsidP="00D52A3A">
            <w:pPr>
              <w:pStyle w:val="Stopka"/>
              <w:pBdr>
                <w:top w:val="single" w:sz="4" w:space="1" w:color="auto"/>
              </w:pBdr>
              <w:spacing w:before="24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E444AE">
              <w:rPr>
                <w:rFonts w:ascii="Arial" w:hAnsi="Arial" w:cs="Arial"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3360" behindDoc="0" locked="1" layoutInCell="1" allowOverlap="1" wp14:anchorId="76EBB22A" wp14:editId="259BCD97">
                  <wp:simplePos x="0" y="0"/>
                  <wp:positionH relativeFrom="margin">
                    <wp:align>left</wp:align>
                  </wp:positionH>
                  <wp:positionV relativeFrom="page">
                    <wp:posOffset>10154285</wp:posOffset>
                  </wp:positionV>
                  <wp:extent cx="788035" cy="395605"/>
                  <wp:effectExtent l="0" t="0" r="0" b="4445"/>
                  <wp:wrapNone/>
                  <wp:docPr id="404256861" name="Obraz 404256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0" b="13817"/>
                          <a:stretch/>
                        </pic:blipFill>
                        <pic:spPr bwMode="auto">
                          <a:xfrm>
                            <a:off x="0" y="0"/>
                            <a:ext cx="78803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D1EC6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14:paraId="2AD21802" w14:textId="77777777" w:rsidR="00E600D7" w:rsidRDefault="00E600D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20"/>
        <w:szCs w:val="20"/>
      </w:rPr>
      <w:id w:val="73474454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  <w:sz w:val="20"/>
            <w:szCs w:val="20"/>
          </w:rPr>
          <w:id w:val="-1479916411"/>
          <w:docPartObj>
            <w:docPartGallery w:val="Page Numbers (Top of Page)"/>
            <w:docPartUnique/>
          </w:docPartObj>
        </w:sdtPr>
        <w:sdtContent>
          <w:p w14:paraId="3FAEC104" w14:textId="314CFA66" w:rsidR="00E600D7" w:rsidRPr="005C026E" w:rsidRDefault="00E600D7" w:rsidP="004B69AF">
            <w:pPr>
              <w:pStyle w:val="Stopka"/>
              <w:pBdr>
                <w:top w:val="single" w:sz="4" w:space="1" w:color="auto"/>
              </w:pBdr>
              <w:spacing w:before="24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E444AE">
              <w:rPr>
                <w:rFonts w:ascii="Arial" w:hAnsi="Arial" w:cs="Arial"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0" locked="1" layoutInCell="1" allowOverlap="1" wp14:anchorId="10E7FC9B" wp14:editId="6FAD2DC9">
                  <wp:simplePos x="0" y="0"/>
                  <wp:positionH relativeFrom="margin">
                    <wp:align>left</wp:align>
                  </wp:positionH>
                  <wp:positionV relativeFrom="page">
                    <wp:posOffset>10203815</wp:posOffset>
                  </wp:positionV>
                  <wp:extent cx="702945" cy="353060"/>
                  <wp:effectExtent l="0" t="0" r="1905" b="8890"/>
                  <wp:wrapNone/>
                  <wp:docPr id="2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0" b="13817"/>
                          <a:stretch/>
                        </pic:blipFill>
                        <pic:spPr bwMode="auto">
                          <a:xfrm>
                            <a:off x="0" y="0"/>
                            <a:ext cx="702945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D1EC6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14:paraId="2E2F898D" w14:textId="77777777" w:rsidR="00E600D7" w:rsidRPr="0078055A" w:rsidRDefault="00E600D7" w:rsidP="00C90725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D760" w14:textId="1ADDCC46" w:rsidR="00E600D7" w:rsidRPr="005C026E" w:rsidRDefault="00000000" w:rsidP="00644DF1">
    <w:pPr>
      <w:pStyle w:val="Stopka"/>
      <w:pBdr>
        <w:top w:val="single" w:sz="4" w:space="0" w:color="auto"/>
      </w:pBdr>
      <w:spacing w:before="240"/>
      <w:jc w:val="right"/>
      <w:rPr>
        <w:rFonts w:ascii="Arial" w:hAnsi="Arial" w:cs="Arial"/>
        <w:i/>
        <w:sz w:val="20"/>
        <w:szCs w:val="20"/>
      </w:rPr>
    </w:pPr>
    <w:sdt>
      <w:sdtPr>
        <w:rPr>
          <w:rFonts w:ascii="Arial" w:hAnsi="Arial" w:cs="Arial"/>
          <w:i/>
          <w:sz w:val="20"/>
          <w:szCs w:val="20"/>
        </w:rPr>
        <w:id w:val="63922785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20"/>
              <w:szCs w:val="20"/>
            </w:rPr>
            <w:id w:val="-551385974"/>
            <w:docPartObj>
              <w:docPartGallery w:val="Page Numbers (Top of Page)"/>
              <w:docPartUnique/>
            </w:docPartObj>
          </w:sdtPr>
          <w:sdtContent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137F76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B1258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2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sdtContent>
        </w:sdt>
      </w:sdtContent>
    </w:sdt>
  </w:p>
  <w:p w14:paraId="74C95FBA" w14:textId="538281C4" w:rsidR="00E600D7" w:rsidRPr="0078055A" w:rsidRDefault="00E600D7" w:rsidP="00892789">
    <w:pPr>
      <w:pStyle w:val="Stopka"/>
    </w:pPr>
    <w:r w:rsidRPr="00E444AE">
      <w:rPr>
        <w:rFonts w:ascii="Arial" w:hAnsi="Arial" w:cs="Arial"/>
        <w:i/>
        <w:noProof/>
        <w:sz w:val="20"/>
        <w:szCs w:val="20"/>
        <w:lang w:eastAsia="pl-PL"/>
      </w:rPr>
      <w:drawing>
        <wp:anchor distT="0" distB="0" distL="114300" distR="114300" simplePos="0" relativeHeight="251669504" behindDoc="0" locked="1" layoutInCell="1" allowOverlap="1" wp14:anchorId="44AAB72A" wp14:editId="075B8D30">
          <wp:simplePos x="0" y="0"/>
          <wp:positionH relativeFrom="margin">
            <wp:align>left</wp:align>
          </wp:positionH>
          <wp:positionV relativeFrom="page">
            <wp:posOffset>10206990</wp:posOffset>
          </wp:positionV>
          <wp:extent cx="788400" cy="396000"/>
          <wp:effectExtent l="0" t="0" r="0" b="4445"/>
          <wp:wrapNone/>
          <wp:docPr id="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90" b="13817"/>
                  <a:stretch/>
                </pic:blipFill>
                <pic:spPr bwMode="auto">
                  <a:xfrm>
                    <a:off x="0" y="0"/>
                    <a:ext cx="7884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125A" w14:textId="504D1666" w:rsidR="00E600D7" w:rsidRPr="00892789" w:rsidRDefault="00000000" w:rsidP="00892789">
    <w:pPr>
      <w:pStyle w:val="Stopka"/>
      <w:pBdr>
        <w:top w:val="single" w:sz="4" w:space="0" w:color="auto"/>
      </w:pBdr>
      <w:spacing w:before="240"/>
      <w:jc w:val="right"/>
      <w:rPr>
        <w:rFonts w:ascii="Arial" w:hAnsi="Arial" w:cs="Arial"/>
        <w:i/>
        <w:sz w:val="20"/>
        <w:szCs w:val="20"/>
      </w:rPr>
    </w:pPr>
    <w:sdt>
      <w:sdtPr>
        <w:rPr>
          <w:rFonts w:ascii="Arial" w:hAnsi="Arial" w:cs="Arial"/>
          <w:i/>
          <w:sz w:val="20"/>
          <w:szCs w:val="20"/>
        </w:rPr>
        <w:id w:val="993304368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20"/>
              <w:szCs w:val="20"/>
            </w:rPr>
            <w:id w:val="1327017019"/>
            <w:docPartObj>
              <w:docPartGallery w:val="Page Numbers (Top of Page)"/>
              <w:docPartUnique/>
            </w:docPartObj>
          </w:sdtPr>
          <w:sdtContent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2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D1EC6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4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sdtContent>
        </w:sdt>
      </w:sdtContent>
    </w:sdt>
    <w:r w:rsidR="00E600D7" w:rsidRPr="00E444AE">
      <w:rPr>
        <w:rFonts w:ascii="Arial" w:hAnsi="Arial" w:cs="Arial"/>
        <w:i/>
        <w:noProof/>
        <w:sz w:val="20"/>
        <w:szCs w:val="20"/>
        <w:lang w:eastAsia="pl-PL"/>
      </w:rPr>
      <w:drawing>
        <wp:anchor distT="0" distB="0" distL="114300" distR="114300" simplePos="0" relativeHeight="251671552" behindDoc="0" locked="1" layoutInCell="1" allowOverlap="1" wp14:anchorId="1006F78A" wp14:editId="13D502B1">
          <wp:simplePos x="0" y="0"/>
          <wp:positionH relativeFrom="margin">
            <wp:align>left</wp:align>
          </wp:positionH>
          <wp:positionV relativeFrom="page">
            <wp:posOffset>10224135</wp:posOffset>
          </wp:positionV>
          <wp:extent cx="662305" cy="332105"/>
          <wp:effectExtent l="0" t="0" r="4445" b="0"/>
          <wp:wrapNone/>
          <wp:docPr id="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90" b="13817"/>
                  <a:stretch/>
                </pic:blipFill>
                <pic:spPr bwMode="auto">
                  <a:xfrm>
                    <a:off x="0" y="0"/>
                    <a:ext cx="66230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8ACF8" w14:textId="77777777" w:rsidR="00040BDE" w:rsidRDefault="00040BDE" w:rsidP="005E639E">
      <w:pPr>
        <w:spacing w:after="0" w:line="240" w:lineRule="auto"/>
      </w:pPr>
      <w:r>
        <w:separator/>
      </w:r>
    </w:p>
  </w:footnote>
  <w:footnote w:type="continuationSeparator" w:id="0">
    <w:p w14:paraId="5BDAF753" w14:textId="77777777" w:rsidR="00040BDE" w:rsidRDefault="00040BDE" w:rsidP="005E639E">
      <w:pPr>
        <w:spacing w:after="0" w:line="240" w:lineRule="auto"/>
      </w:pPr>
      <w:r>
        <w:continuationSeparator/>
      </w:r>
    </w:p>
  </w:footnote>
  <w:footnote w:id="1">
    <w:p w14:paraId="1071ED13" w14:textId="49C405E3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</w:t>
      </w:r>
      <w:r w:rsidRPr="00AA5065">
        <w:rPr>
          <w:rFonts w:asciiTheme="minorHAnsi" w:hAnsiTheme="minorHAnsi" w:cstheme="minorHAnsi"/>
          <w:sz w:val="16"/>
          <w:szCs w:val="16"/>
        </w:rPr>
        <w:t>lub przedsiębiorstwu energetycznemu świadczącemu usługi przesyłania lub dystrybucji energii elektrycznej niebędącemu operatorem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AA5065">
        <w:rPr>
          <w:rFonts w:asciiTheme="minorHAnsi" w:hAnsiTheme="minorHAnsi" w:cstheme="minorHAnsi"/>
          <w:sz w:val="16"/>
          <w:szCs w:val="16"/>
        </w:rPr>
        <w:t xml:space="preserve"> </w:t>
      </w:r>
      <w:r w:rsidRPr="002761EB">
        <w:rPr>
          <w:rFonts w:asciiTheme="minorHAnsi" w:hAnsiTheme="minorHAnsi" w:cstheme="minorHAnsi"/>
          <w:sz w:val="16"/>
          <w:szCs w:val="16"/>
        </w:rPr>
        <w:t>przyłączon</w:t>
      </w:r>
      <w:r>
        <w:rPr>
          <w:rFonts w:asciiTheme="minorHAnsi" w:hAnsiTheme="minorHAnsi" w:cstheme="minorHAnsi"/>
          <w:sz w:val="16"/>
          <w:szCs w:val="16"/>
        </w:rPr>
        <w:t>y</w:t>
      </w:r>
      <w:r w:rsidRPr="002761EB">
        <w:rPr>
          <w:rFonts w:asciiTheme="minorHAnsi" w:hAnsiTheme="minorHAnsi" w:cstheme="minorHAnsi"/>
          <w:sz w:val="16"/>
          <w:szCs w:val="16"/>
        </w:rPr>
        <w:t xml:space="preserve">m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 w:rsidRPr="00F22FD3">
        <w:rPr>
          <w:rFonts w:asciiTheme="minorHAnsi" w:hAnsiTheme="minorHAnsi" w:cstheme="minorHAnsi"/>
          <w:sz w:val="16"/>
          <w:szCs w:val="16"/>
        </w:rPr>
        <w:t xml:space="preserve">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7DA0B20A" w14:textId="01888B9E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 xml:space="preserve">W przypadku zakupienia całości energii elektrycznej w celu jej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734BD8">
        <w:rPr>
          <w:rFonts w:asciiTheme="minorHAnsi" w:hAnsiTheme="minorHAnsi" w:cstheme="minorHAnsi"/>
          <w:sz w:val="16"/>
          <w:szCs w:val="16"/>
        </w:rPr>
        <w:t>zużycia na potrzeby wytwarzania, przesyłania lub dystrybucji energii elektrycznej, należy wstawić wartość „0”.</w:t>
      </w:r>
    </w:p>
  </w:footnote>
  <w:footnote w:id="3">
    <w:p w14:paraId="18DB160F" w14:textId="77777777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W przypadku zakupienia całości energii elektrycznej na użytek własny, należy wstawić wartość „0”.</w:t>
      </w:r>
    </w:p>
  </w:footnote>
  <w:footnote w:id="4">
    <w:p w14:paraId="27E9EAA2" w14:textId="77777777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Dotyczy wyłącznie podmiotów zajmujących się przesyłaniem lub dystrybucją energii elektrycznej. W przypadku gdy podmiot nie prowadzi przesyłania lub dystrybucji energii elektrycznej odbiorcom końcowym, należy wstawić wartość „0”.</w:t>
      </w:r>
    </w:p>
  </w:footnote>
  <w:footnote w:id="5">
    <w:p w14:paraId="53DB10A2" w14:textId="664F37F6" w:rsidR="00E600D7" w:rsidRPr="0072191D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="Palatino Linotype" w:hAnsi="Palatino Linotype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Dotyczy wyłącznie podmiotów zajmujących się wytwarzaniem energii elektrycznej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2F5A65">
        <w:rPr>
          <w:rFonts w:asciiTheme="minorHAnsi" w:hAnsiTheme="minorHAnsi" w:cstheme="minorHAnsi"/>
          <w:sz w:val="16"/>
          <w:szCs w:val="16"/>
        </w:rPr>
        <w:t>przedsiębiorstw</w:t>
      </w:r>
      <w:r>
        <w:rPr>
          <w:rFonts w:asciiTheme="minorHAnsi" w:hAnsiTheme="minorHAnsi" w:cstheme="minorHAnsi"/>
          <w:sz w:val="16"/>
          <w:szCs w:val="16"/>
        </w:rPr>
        <w:t xml:space="preserve"> energetycznych</w:t>
      </w:r>
      <w:r w:rsidRPr="002F5A65">
        <w:rPr>
          <w:rFonts w:asciiTheme="minorHAnsi" w:hAnsiTheme="minorHAnsi" w:cstheme="minorHAnsi"/>
          <w:sz w:val="16"/>
          <w:szCs w:val="16"/>
        </w:rPr>
        <w:t xml:space="preserve"> wykonując</w:t>
      </w:r>
      <w:r>
        <w:rPr>
          <w:rFonts w:asciiTheme="minorHAnsi" w:hAnsiTheme="minorHAnsi" w:cstheme="minorHAnsi"/>
          <w:sz w:val="16"/>
          <w:szCs w:val="16"/>
        </w:rPr>
        <w:t>ych</w:t>
      </w:r>
      <w:r w:rsidRPr="002F5A65">
        <w:rPr>
          <w:rFonts w:asciiTheme="minorHAnsi" w:hAnsiTheme="minorHAnsi" w:cstheme="minorHAnsi"/>
          <w:sz w:val="16"/>
          <w:szCs w:val="16"/>
        </w:rPr>
        <w:t xml:space="preserve"> działalność gospodarczą w zakresie magazynowania energii elektrycznej.</w:t>
      </w:r>
      <w:r w:rsidRPr="00734BD8">
        <w:rPr>
          <w:rFonts w:asciiTheme="minorHAnsi" w:hAnsiTheme="minorHAnsi" w:cstheme="minorHAnsi"/>
          <w:sz w:val="16"/>
          <w:szCs w:val="16"/>
        </w:rPr>
        <w:t xml:space="preserve"> W przypadku gdy podmiot nie prowadzi sprzedaży energii odbiorcom końcowym przyłączonym do jego sieci lub instalacji, lub urządzeń, należy wstawić wartość „0”.</w:t>
      </w:r>
    </w:p>
  </w:footnote>
  <w:footnote w:id="6">
    <w:p w14:paraId="0A1EA012" w14:textId="4093C4F1" w:rsidR="00E600D7" w:rsidRPr="001D0DFC" w:rsidRDefault="00E600D7" w:rsidP="00D52A3A">
      <w:pPr>
        <w:pStyle w:val="Tekstprzypisudolnego"/>
        <w:spacing w:line="180" w:lineRule="exact"/>
        <w:ind w:left="284" w:hanging="284"/>
        <w:jc w:val="both"/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D4B5D">
        <w:rPr>
          <w:rFonts w:asciiTheme="minorHAnsi" w:hAnsiTheme="minorHAnsi" w:cstheme="minorHAnsi"/>
          <w:sz w:val="16"/>
          <w:szCs w:val="16"/>
        </w:rPr>
        <w:tab/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Ilości energii elektrycznej powinny uwzględniać ilości objęte obowiązkiem opłaty OZE wynikającym z obowiązującego w danym okresie rozliczeniowym wykazu odbiorców przemysłowych ogłoszonym przez Prezesa URE</w:t>
      </w:r>
      <w:r>
        <w:rPr>
          <w:rFonts w:asciiTheme="minorHAnsi" w:hAnsiTheme="minorHAnsi" w:cstheme="minorHAnsi"/>
          <w:sz w:val="16"/>
          <w:szCs w:val="16"/>
        </w:rPr>
        <w:t xml:space="preserve">, z uwzględnieniem ogłoszonego przez Prezesa URE wykazu odbiorców przemysłowych objętych sankcją określoną w art. 55 ust. 1 ustawy o </w:t>
      </w:r>
      <w:r w:rsidRPr="00C74D19">
        <w:rPr>
          <w:rFonts w:asciiTheme="minorHAnsi" w:hAnsiTheme="minorHAnsi" w:cstheme="minorHAnsi"/>
          <w:sz w:val="16"/>
          <w:szCs w:val="16"/>
        </w:rPr>
        <w:t>odnawialnych źródłach energii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Ponadto w</w:t>
      </w:r>
      <w:r w:rsidRPr="00C74D19">
        <w:rPr>
          <w:rFonts w:asciiTheme="minorHAnsi" w:hAnsiTheme="minorHAnsi" w:cstheme="minorHAnsi"/>
          <w:sz w:val="16"/>
          <w:szCs w:val="16"/>
        </w:rPr>
        <w:t xml:space="preserve"> przypadku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C74D19">
        <w:rPr>
          <w:rFonts w:asciiTheme="minorHAnsi" w:hAnsiTheme="minorHAnsi" w:cstheme="minorHAnsi"/>
          <w:sz w:val="16"/>
          <w:szCs w:val="16"/>
        </w:rPr>
        <w:t xml:space="preserve"> gdy podmiot składający oświadczenie jest przyłączony do sieci ENEA Operator </w:t>
      </w:r>
      <w:r w:rsidR="00F708BF">
        <w:rPr>
          <w:rFonts w:asciiTheme="minorHAnsi" w:hAnsiTheme="minorHAnsi" w:cstheme="minorHAnsi"/>
          <w:sz w:val="16"/>
          <w:szCs w:val="16"/>
        </w:rPr>
        <w:t>s</w:t>
      </w:r>
      <w:r w:rsidRPr="00C74D19">
        <w:rPr>
          <w:rFonts w:asciiTheme="minorHAnsi" w:hAnsiTheme="minorHAnsi" w:cstheme="minorHAnsi"/>
          <w:sz w:val="16"/>
          <w:szCs w:val="16"/>
        </w:rPr>
        <w:t>p. z o.o. i sieci innych płatników opłaty OZE, wskazane w oświadczeniu ilości energii elektrycznej objęte obowiązkiem opłaty OZE powinny uwzględniać proporcjonalność, o której mowa w art. 97 ust. 4 lub ust. 5 ustawy o odnawialnych źródłach energii.</w:t>
      </w:r>
    </w:p>
  </w:footnote>
  <w:footnote w:id="7">
    <w:p w14:paraId="53EF948D" w14:textId="5B235F5A" w:rsidR="00E600D7" w:rsidRPr="00AD7BA7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D7BA7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AD7BA7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przyłączonemu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F22FD3">
        <w:rPr>
          <w:rFonts w:asciiTheme="minorHAnsi" w:hAnsiTheme="minorHAnsi" w:cstheme="minorHAnsi"/>
          <w:sz w:val="16"/>
          <w:szCs w:val="16"/>
        </w:rPr>
        <w:t>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F22FD3">
        <w:rPr>
          <w:rFonts w:asciiTheme="minorHAnsi" w:hAnsiTheme="minorHAnsi" w:cstheme="minorHAnsi"/>
          <w:sz w:val="16"/>
          <w:szCs w:val="16"/>
        </w:rPr>
        <w:t>który</w:t>
      </w:r>
      <w:r>
        <w:rPr>
          <w:rFonts w:asciiTheme="minorHAnsi" w:hAnsiTheme="minorHAnsi" w:cstheme="minorHAnsi"/>
          <w:sz w:val="16"/>
          <w:szCs w:val="16"/>
        </w:rPr>
        <w:t>m</w:t>
      </w:r>
      <w:r w:rsidRPr="00F22FD3">
        <w:rPr>
          <w:rFonts w:asciiTheme="minorHAnsi" w:hAnsiTheme="minorHAnsi" w:cstheme="minorHAnsi"/>
          <w:sz w:val="16"/>
          <w:szCs w:val="16"/>
        </w:rPr>
        <w:t xml:space="preserve"> energia elektryczna nie jest </w:t>
      </w:r>
      <w:r>
        <w:rPr>
          <w:rFonts w:asciiTheme="minorHAnsi" w:hAnsiTheme="minorHAnsi" w:cstheme="minorHAnsi"/>
          <w:sz w:val="16"/>
          <w:szCs w:val="16"/>
        </w:rPr>
        <w:t>zużywana</w:t>
      </w:r>
      <w:r w:rsidRPr="00F22FD3">
        <w:rPr>
          <w:rFonts w:asciiTheme="minorHAnsi" w:hAnsiTheme="minorHAnsi" w:cstheme="minorHAnsi"/>
          <w:sz w:val="16"/>
          <w:szCs w:val="16"/>
        </w:rPr>
        <w:t xml:space="preserve"> przez odbiorcę przemysłowego,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8">
    <w:p w14:paraId="779EE3DF" w14:textId="7FF72817" w:rsidR="00E600D7" w:rsidRPr="001D0DFC" w:rsidRDefault="00E600D7" w:rsidP="00B91EEE">
      <w:pPr>
        <w:pStyle w:val="Tekstprzypisudolnego"/>
        <w:spacing w:line="180" w:lineRule="exact"/>
        <w:ind w:left="284" w:hanging="284"/>
        <w:jc w:val="both"/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D4B5D">
        <w:rPr>
          <w:rFonts w:asciiTheme="minorHAnsi" w:hAnsiTheme="minorHAnsi" w:cstheme="minorHAnsi"/>
          <w:sz w:val="16"/>
          <w:szCs w:val="16"/>
        </w:rPr>
        <w:tab/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 xml:space="preserve">Ilości energii elektrycznej powinny uwzględniać ilości objęte obowiązkiem opłaty </w:t>
      </w:r>
      <w:r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k</w:t>
      </w:r>
      <w:r>
        <w:rPr>
          <w:rFonts w:asciiTheme="minorHAnsi" w:hAnsiTheme="minorHAnsi" w:cstheme="minorHAnsi"/>
          <w:sz w:val="16"/>
          <w:szCs w:val="16"/>
        </w:rPr>
        <w:t>ogeneracyjnej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 xml:space="preserve"> wynikającym z obowiązującego w danym okresie rozliczeniowym wykazu odbiorców przemysłowych ogłoszonym przez Prezesa URE</w:t>
      </w:r>
      <w:r>
        <w:rPr>
          <w:rFonts w:asciiTheme="minorHAnsi" w:hAnsiTheme="minorHAnsi" w:cstheme="minorHAnsi"/>
          <w:sz w:val="16"/>
          <w:szCs w:val="16"/>
        </w:rPr>
        <w:t xml:space="preserve">, z uwzględnieniem ogłoszonego przez Prezesa URE wykazu odbiorców przemysłowych objętych sankcją określoną w art. 55 ust. 1 ustawy o </w:t>
      </w:r>
      <w:r w:rsidRPr="00C74D19">
        <w:rPr>
          <w:rFonts w:asciiTheme="minorHAnsi" w:hAnsiTheme="minorHAnsi" w:cstheme="minorHAnsi"/>
          <w:sz w:val="16"/>
          <w:szCs w:val="16"/>
        </w:rPr>
        <w:t>odnawialnych źródłach energii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Ponadto w</w:t>
      </w:r>
      <w:r w:rsidRPr="00C74D19">
        <w:rPr>
          <w:rFonts w:asciiTheme="minorHAnsi" w:hAnsiTheme="minorHAnsi" w:cstheme="minorHAnsi"/>
          <w:sz w:val="16"/>
          <w:szCs w:val="16"/>
        </w:rPr>
        <w:t xml:space="preserve"> przypadku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C74D19">
        <w:rPr>
          <w:rFonts w:asciiTheme="minorHAnsi" w:hAnsiTheme="minorHAnsi" w:cstheme="minorHAnsi"/>
          <w:sz w:val="16"/>
          <w:szCs w:val="16"/>
        </w:rPr>
        <w:t xml:space="preserve"> gdy podmiot składający oświadczenie jest przyłączony do sieci ENEA Operator </w:t>
      </w:r>
      <w:r w:rsidR="00F708BF">
        <w:rPr>
          <w:rFonts w:asciiTheme="minorHAnsi" w:hAnsiTheme="minorHAnsi" w:cstheme="minorHAnsi"/>
          <w:sz w:val="16"/>
          <w:szCs w:val="16"/>
        </w:rPr>
        <w:t>s</w:t>
      </w:r>
      <w:r w:rsidRPr="00C74D19">
        <w:rPr>
          <w:rFonts w:asciiTheme="minorHAnsi" w:hAnsiTheme="minorHAnsi" w:cstheme="minorHAnsi"/>
          <w:sz w:val="16"/>
          <w:szCs w:val="16"/>
        </w:rPr>
        <w:t xml:space="preserve">p. z o.o. i sieci innych płatników opłaty </w:t>
      </w:r>
      <w:r>
        <w:rPr>
          <w:rFonts w:asciiTheme="minorHAnsi" w:hAnsiTheme="minorHAnsi" w:cstheme="minorHAnsi"/>
          <w:sz w:val="16"/>
          <w:szCs w:val="16"/>
        </w:rPr>
        <w:t>kogeneracyjnej</w:t>
      </w:r>
      <w:r w:rsidRPr="00C74D19">
        <w:rPr>
          <w:rFonts w:asciiTheme="minorHAnsi" w:hAnsiTheme="minorHAnsi" w:cstheme="minorHAnsi"/>
          <w:sz w:val="16"/>
          <w:szCs w:val="16"/>
        </w:rPr>
        <w:t>, wskazane 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C74D19">
        <w:rPr>
          <w:rFonts w:asciiTheme="minorHAnsi" w:hAnsiTheme="minorHAnsi" w:cstheme="minorHAnsi"/>
          <w:sz w:val="16"/>
          <w:szCs w:val="16"/>
        </w:rPr>
        <w:t xml:space="preserve">oświadczeniu ilości energii elektrycznej objęte obowiązkiem opłaty </w:t>
      </w:r>
      <w:r>
        <w:rPr>
          <w:rFonts w:asciiTheme="minorHAnsi" w:hAnsiTheme="minorHAnsi" w:cstheme="minorHAnsi"/>
          <w:sz w:val="16"/>
          <w:szCs w:val="16"/>
        </w:rPr>
        <w:t>kogeneracyjnej</w:t>
      </w:r>
      <w:r w:rsidRPr="00C74D19">
        <w:rPr>
          <w:rFonts w:asciiTheme="minorHAnsi" w:hAnsiTheme="minorHAnsi" w:cstheme="minorHAnsi"/>
          <w:sz w:val="16"/>
          <w:szCs w:val="16"/>
        </w:rPr>
        <w:t xml:space="preserve"> powinny uwzględniać proporcjonalność, o której mowa 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421B57">
        <w:rPr>
          <w:rFonts w:asciiTheme="minorHAnsi" w:hAnsiTheme="minorHAnsi" w:cstheme="minorHAnsi"/>
          <w:sz w:val="16"/>
          <w:szCs w:val="16"/>
        </w:rPr>
        <w:t>art. 63 ust. 4 lub ust. 5 ustawy o promowaniu energii elektrycznej z wysokosprawnej kogeneracji</w:t>
      </w:r>
      <w:r w:rsidRPr="00C74D19"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352DF8CE" w14:textId="770DE452" w:rsidR="00E600D7" w:rsidRPr="00AD7BA7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D7BA7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AD7BA7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przyłączonemu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F22FD3">
        <w:rPr>
          <w:rFonts w:asciiTheme="minorHAnsi" w:hAnsiTheme="minorHAnsi" w:cstheme="minorHAnsi"/>
          <w:sz w:val="16"/>
          <w:szCs w:val="16"/>
        </w:rPr>
        <w:t>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F22FD3">
        <w:rPr>
          <w:rFonts w:asciiTheme="minorHAnsi" w:hAnsiTheme="minorHAnsi" w:cstheme="minorHAnsi"/>
          <w:sz w:val="16"/>
          <w:szCs w:val="16"/>
        </w:rPr>
        <w:t>który</w:t>
      </w:r>
      <w:r>
        <w:rPr>
          <w:rFonts w:asciiTheme="minorHAnsi" w:hAnsiTheme="minorHAnsi" w:cstheme="minorHAnsi"/>
          <w:sz w:val="16"/>
          <w:szCs w:val="16"/>
        </w:rPr>
        <w:t>m</w:t>
      </w:r>
      <w:r w:rsidRPr="00F22FD3">
        <w:rPr>
          <w:rFonts w:asciiTheme="minorHAnsi" w:hAnsiTheme="minorHAnsi" w:cstheme="minorHAnsi"/>
          <w:sz w:val="16"/>
          <w:szCs w:val="16"/>
        </w:rPr>
        <w:t xml:space="preserve"> energia elektryczna nie jest </w:t>
      </w:r>
      <w:r>
        <w:rPr>
          <w:rFonts w:asciiTheme="minorHAnsi" w:hAnsiTheme="minorHAnsi" w:cstheme="minorHAnsi"/>
          <w:sz w:val="16"/>
          <w:szCs w:val="16"/>
        </w:rPr>
        <w:t>zużywana</w:t>
      </w:r>
      <w:r w:rsidRPr="00F22FD3">
        <w:rPr>
          <w:rFonts w:asciiTheme="minorHAnsi" w:hAnsiTheme="minorHAnsi" w:cstheme="minorHAnsi"/>
          <w:sz w:val="16"/>
          <w:szCs w:val="16"/>
        </w:rPr>
        <w:t xml:space="preserve"> przez odbiorcę przemysłowego,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541719A0" w14:textId="77777777" w:rsidR="00EF343E" w:rsidRDefault="00EF343E" w:rsidP="00EF343E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>Niepotrzebne skreślić. Gdy oświadczenie dotyczy obiektu podmiotu, w którym energia elektryczna nie jest pobierana przez odbiorcę rozliczanego w sposób ryczałtowy, dopuszcza się wskazanie wartości procentowych (%) zamiast ilości energii elektrycznej w wartościach bezwzględnych (kWh/MWh).</w:t>
      </w:r>
    </w:p>
  </w:footnote>
  <w:footnote w:id="11">
    <w:p w14:paraId="7318A716" w14:textId="53E0628F" w:rsidR="00F408A7" w:rsidRDefault="00F408A7" w:rsidP="00355DD3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>Wiersz A.2. wypełniany przez odbiorców końcowych rozliczanych z uwzględnieniem art. 70a ustawy o rynku mocy.</w:t>
      </w:r>
    </w:p>
  </w:footnote>
  <w:footnote w:id="12">
    <w:p w14:paraId="3C6AF282" w14:textId="6D606DB7" w:rsidR="00E600D7" w:rsidRDefault="00E600D7" w:rsidP="00725A42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 xml:space="preserve">Cześć B dotyczy wyłącznie </w:t>
      </w:r>
      <w:r w:rsidRPr="00725A42">
        <w:rPr>
          <w:rFonts w:asciiTheme="minorHAnsi" w:hAnsiTheme="minorHAnsi" w:cstheme="minorHAnsi"/>
          <w:sz w:val="16"/>
          <w:szCs w:val="16"/>
        </w:rPr>
        <w:t>przedsiębiorstw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725A42">
        <w:rPr>
          <w:rFonts w:asciiTheme="minorHAnsi" w:hAnsiTheme="minorHAnsi" w:cstheme="minorHAnsi"/>
          <w:sz w:val="16"/>
          <w:szCs w:val="16"/>
        </w:rPr>
        <w:t xml:space="preserve"> energetycznego wykonującego działalność gospodarczą w zakresie przesyłania lub dystrybucji energii elektrycznej, niebędącego płatnikiem opłaty mocowej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725A42">
        <w:rPr>
          <w:rFonts w:asciiTheme="minorHAnsi" w:hAnsiTheme="minorHAnsi" w:cstheme="minorHAnsi"/>
          <w:sz w:val="16"/>
          <w:szCs w:val="16"/>
        </w:rPr>
        <w:t>przedsiębiorstwa energetycznego wytwarzającego energię elektryczną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40528D">
        <w:rPr>
          <w:rFonts w:asciiTheme="minorHAnsi" w:hAnsiTheme="minorHAnsi" w:cstheme="minorHAnsi"/>
          <w:sz w:val="16"/>
          <w:szCs w:val="16"/>
        </w:rPr>
        <w:t>przedsiębiorstwa energetycznego wykonującego działalność gospodarczą w zakresie magazynowania energii elektrycznej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3">
    <w:p w14:paraId="599F650E" w14:textId="77777777" w:rsidR="00A8609C" w:rsidRDefault="00A8609C" w:rsidP="009F2172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 xml:space="preserve">Za odbiorców rozliczanych w sposób ryczałtowy (w zakresie opłaty mocowej) rozumie się odbiorców końcowych wskazanych w art. 89a ust. 2 ustawy </w:t>
      </w:r>
      <w:r w:rsidRPr="009248B9">
        <w:rPr>
          <w:rFonts w:asciiTheme="minorHAnsi" w:hAnsiTheme="minorHAnsi" w:cstheme="minorHAnsi"/>
          <w:sz w:val="16"/>
          <w:szCs w:val="16"/>
        </w:rPr>
        <w:t>o rynku mocy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4">
    <w:p w14:paraId="63B09065" w14:textId="087DDC7C" w:rsidR="007E258F" w:rsidRPr="0089319C" w:rsidRDefault="007E258F" w:rsidP="0089319C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B524E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524E3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89319C">
        <w:rPr>
          <w:rFonts w:asciiTheme="minorHAnsi" w:hAnsiTheme="minorHAnsi" w:cstheme="minorHAnsi"/>
          <w:sz w:val="16"/>
          <w:szCs w:val="16"/>
        </w:rPr>
        <w:tab/>
        <w:t>Suma środków należnych z tytułu opłaty mocowej nie powinna obejmować środków wynikających z ilości energii elektrycznej wskazanej w pkt. A.1.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4123" w14:textId="34EF6026" w:rsidR="00E600D7" w:rsidRPr="00571301" w:rsidRDefault="00571301" w:rsidP="003344E5">
    <w:pPr>
      <w:pStyle w:val="Nagwek"/>
      <w:pBdr>
        <w:bottom w:val="single" w:sz="4" w:space="1" w:color="auto"/>
      </w:pBdr>
      <w:jc w:val="right"/>
      <w:rPr>
        <w:sz w:val="20"/>
      </w:rPr>
    </w:pPr>
    <w:r w:rsidRPr="00571301">
      <w:rPr>
        <w:sz w:val="20"/>
      </w:rPr>
      <w:t>Umowa o świadczenie usług dystrybucji energii elektrycznej zawarta pomiędzy ENEA Operator sp. z o.o. a Wytwórcą</w:t>
    </w:r>
  </w:p>
  <w:p w14:paraId="56130606" w14:textId="112098DA" w:rsidR="00E600D7" w:rsidRPr="00E9637C" w:rsidRDefault="00000000" w:rsidP="00E9637C">
    <w:pPr>
      <w:spacing w:after="0" w:line="240" w:lineRule="auto"/>
      <w:rPr>
        <w:sz w:val="20"/>
      </w:rPr>
    </w:pPr>
    <w:r>
      <w:rPr>
        <w:noProof/>
        <w:sz w:val="20"/>
        <w:lang w:eastAsia="pl-PL"/>
      </w:rPr>
      <w:pict w14:anchorId="2B604F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68.45pt;margin-top:305.3pt;width:369pt;height:176.25pt;rotation:315;z-index:-251650048;mso-wrap-edited:f;mso-width-percent:0;mso-height-percent:0;mso-position-horizontal-relative:margin;mso-position-vertical-relative:margin;mso-width-percent:0;mso-height-percent:0" o:allowincell="f" fillcolor="#a5a5a5 [2092]" stroked="f">
          <v:textpath style="font-family:&quot;calibri&quot;;font-size:2in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3A72" w14:textId="77777777" w:rsidR="00E600D7" w:rsidRPr="00A771FB" w:rsidRDefault="00000000" w:rsidP="00F725D9">
    <w:pPr>
      <w:pStyle w:val="Nagwek"/>
      <w:pBdr>
        <w:bottom w:val="single" w:sz="4" w:space="1" w:color="auto"/>
      </w:pBdr>
      <w:jc w:val="right"/>
      <w:rPr>
        <w:rFonts w:cstheme="minorHAnsi"/>
        <w:sz w:val="20"/>
        <w:szCs w:val="20"/>
      </w:rPr>
    </w:pPr>
    <w:sdt>
      <w:sdtPr>
        <w:rPr>
          <w:rFonts w:cstheme="minorHAnsi"/>
          <w:sz w:val="20"/>
          <w:szCs w:val="20"/>
        </w:rPr>
        <w:id w:val="-659695441"/>
        <w:docPartObj>
          <w:docPartGallery w:val="Watermarks"/>
          <w:docPartUnique/>
        </w:docPartObj>
      </w:sdtPr>
      <w:sdtContent>
        <w:r>
          <w:rPr>
            <w:rFonts w:cstheme="minorHAnsi"/>
            <w:sz w:val="20"/>
            <w:szCs w:val="20"/>
          </w:rPr>
          <w:pict w14:anchorId="2B604FD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42038" o:spid="_x0000_s1026" type="#_x0000_t136" alt="" style="position:absolute;left:0;text-align:left;margin-left:0;margin-top:0;width:369pt;height:176.2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#a5a5a5 [2092]" stroked="f">
              <v:textpath style="font-family:&quot;calibri&quot;;font-size:2in" string="WZÓR"/>
              <w10:wrap anchorx="margin" anchory="margin"/>
            </v:shape>
          </w:pict>
        </w:r>
      </w:sdtContent>
    </w:sdt>
  </w:p>
  <w:p w14:paraId="25FDFD82" w14:textId="77777777" w:rsidR="00E600D7" w:rsidRPr="00A771FB" w:rsidRDefault="00E600D7" w:rsidP="00EA52CB">
    <w:pPr>
      <w:pStyle w:val="Nagwek"/>
      <w:rPr>
        <w:rFonts w:cstheme="minorHAns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D1E9" w14:textId="21FE378D" w:rsidR="00E600D7" w:rsidRPr="00A771FB" w:rsidRDefault="003344E5" w:rsidP="00F725D9">
    <w:pPr>
      <w:pStyle w:val="Nagwek"/>
      <w:pBdr>
        <w:bottom w:val="single" w:sz="4" w:space="1" w:color="auto"/>
      </w:pBdr>
      <w:jc w:val="right"/>
      <w:rPr>
        <w:rFonts w:cstheme="minorHAnsi"/>
        <w:sz w:val="20"/>
        <w:szCs w:val="20"/>
      </w:rPr>
    </w:pPr>
    <w:r>
      <w:rPr>
        <w:i/>
        <w:iCs/>
        <w:sz w:val="20"/>
      </w:rPr>
      <w:t xml:space="preserve">Obowiązuje od 1 </w:t>
    </w:r>
    <w:r w:rsidR="00FC7159">
      <w:rPr>
        <w:i/>
        <w:iCs/>
        <w:sz w:val="20"/>
      </w:rPr>
      <w:t xml:space="preserve">lutego </w:t>
    </w:r>
    <w:r>
      <w:rPr>
        <w:i/>
        <w:iCs/>
        <w:sz w:val="20"/>
      </w:rPr>
      <w:t>202</w:t>
    </w:r>
    <w:r w:rsidR="00FC7159">
      <w:rPr>
        <w:i/>
        <w:iCs/>
        <w:sz w:val="20"/>
      </w:rPr>
      <w:t>6</w:t>
    </w:r>
    <w:r>
      <w:rPr>
        <w:i/>
        <w:iCs/>
        <w:sz w:val="20"/>
      </w:rPr>
      <w:t> r.</w:t>
    </w:r>
    <w:sdt>
      <w:sdtPr>
        <w:rPr>
          <w:rFonts w:cstheme="minorHAnsi"/>
          <w:sz w:val="20"/>
          <w:szCs w:val="20"/>
        </w:rPr>
        <w:id w:val="1107244863"/>
        <w:docPartObj>
          <w:docPartGallery w:val="Watermarks"/>
          <w:docPartUnique/>
        </w:docPartObj>
      </w:sdtPr>
      <w:sdtContent/>
    </w:sdt>
  </w:p>
  <w:p w14:paraId="4270D5C0" w14:textId="2A94A06A" w:rsidR="00E600D7" w:rsidRPr="00A771FB" w:rsidRDefault="00000000" w:rsidP="00EA52CB">
    <w:pPr>
      <w:pStyle w:val="Nagwek"/>
      <w:rPr>
        <w:rFonts w:cstheme="minorHAnsi"/>
        <w:sz w:val="20"/>
        <w:szCs w:val="20"/>
      </w:rPr>
    </w:pPr>
    <w:r>
      <w:rPr>
        <w:rFonts w:cstheme="minorHAnsi"/>
        <w:noProof/>
        <w:sz w:val="20"/>
        <w:szCs w:val="20"/>
        <w:lang w:eastAsia="pl-PL"/>
      </w:rPr>
      <w:pict w14:anchorId="2B604F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190.6pt;width:369pt;height:176.25pt;rotation:315;z-index:-251649024;mso-wrap-edited:f;mso-width-percent:0;mso-height-percent:0;mso-position-horizontal:center;mso-position-horizontal-relative:margin;mso-position-vertical-relative:margin;mso-width-percent:0;mso-height-percent:0" o:allowincell="f" fillcolor="#a5a5a5 [2092]" stroked="f">
          <v:textpath style="font-family:&quot;calibri&quot;;font-size:2in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628"/>
    <w:multiLevelType w:val="hybridMultilevel"/>
    <w:tmpl w:val="D9F4FA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BE0"/>
    <w:multiLevelType w:val="hybridMultilevel"/>
    <w:tmpl w:val="FAFC365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3F40DD"/>
    <w:multiLevelType w:val="hybridMultilevel"/>
    <w:tmpl w:val="63EAA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75CF0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1C826E90"/>
    <w:multiLevelType w:val="hybridMultilevel"/>
    <w:tmpl w:val="0C3E0600"/>
    <w:lvl w:ilvl="0" w:tplc="7FDA76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E49CF"/>
    <w:multiLevelType w:val="hybridMultilevel"/>
    <w:tmpl w:val="774E6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B11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414B28C8"/>
    <w:multiLevelType w:val="singleLevel"/>
    <w:tmpl w:val="862E3774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color w:val="auto"/>
      </w:rPr>
    </w:lvl>
  </w:abstractNum>
  <w:abstractNum w:abstractNumId="8" w15:restartNumberingAfterBreak="0">
    <w:nsid w:val="447D42F8"/>
    <w:multiLevelType w:val="hybridMultilevel"/>
    <w:tmpl w:val="774E6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962C3"/>
    <w:multiLevelType w:val="hybridMultilevel"/>
    <w:tmpl w:val="76C01794"/>
    <w:lvl w:ilvl="0" w:tplc="EB98ED82">
      <w:start w:val="1"/>
      <w:numFmt w:val="decimal"/>
      <w:lvlText w:val="%1)"/>
      <w:lvlJc w:val="left"/>
      <w:pPr>
        <w:tabs>
          <w:tab w:val="num" w:pos="669"/>
        </w:tabs>
        <w:ind w:left="669" w:hanging="484"/>
      </w:pPr>
      <w:rPr>
        <w:rFonts w:asciiTheme="minorHAnsi" w:hAnsiTheme="minorHAnsi" w:cstheme="minorHAnsi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0" w15:restartNumberingAfterBreak="0">
    <w:nsid w:val="4DBE3B42"/>
    <w:multiLevelType w:val="multilevel"/>
    <w:tmpl w:val="BA1C46D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5A4F64CE"/>
    <w:multiLevelType w:val="hybridMultilevel"/>
    <w:tmpl w:val="1D44275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FE227E5"/>
    <w:multiLevelType w:val="hybridMultilevel"/>
    <w:tmpl w:val="0616EC74"/>
    <w:lvl w:ilvl="0" w:tplc="04150011">
      <w:start w:val="1"/>
      <w:numFmt w:val="decimal"/>
      <w:lvlText w:val="%1)"/>
      <w:lvlJc w:val="left"/>
      <w:pPr>
        <w:tabs>
          <w:tab w:val="num" w:pos="1067"/>
        </w:tabs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13" w15:restartNumberingAfterBreak="0">
    <w:nsid w:val="63074A1B"/>
    <w:multiLevelType w:val="hybridMultilevel"/>
    <w:tmpl w:val="76C01794"/>
    <w:lvl w:ilvl="0" w:tplc="EB98ED82">
      <w:start w:val="1"/>
      <w:numFmt w:val="decimal"/>
      <w:lvlText w:val="%1)"/>
      <w:lvlJc w:val="left"/>
      <w:pPr>
        <w:tabs>
          <w:tab w:val="num" w:pos="669"/>
        </w:tabs>
        <w:ind w:left="669" w:hanging="484"/>
      </w:pPr>
      <w:rPr>
        <w:rFonts w:asciiTheme="minorHAnsi" w:hAnsiTheme="minorHAnsi" w:cstheme="minorHAnsi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4" w15:restartNumberingAfterBreak="0">
    <w:nsid w:val="66D95F55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71C31232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71E11ADD"/>
    <w:multiLevelType w:val="hybridMultilevel"/>
    <w:tmpl w:val="808E2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99718A"/>
    <w:multiLevelType w:val="hybridMultilevel"/>
    <w:tmpl w:val="808E2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B1A92"/>
    <w:multiLevelType w:val="hybridMultilevel"/>
    <w:tmpl w:val="FAFC365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3B29A2"/>
    <w:multiLevelType w:val="hybridMultilevel"/>
    <w:tmpl w:val="58BCA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A6656"/>
    <w:multiLevelType w:val="hybridMultilevel"/>
    <w:tmpl w:val="797041D6"/>
    <w:lvl w:ilvl="0" w:tplc="945CF0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45220335">
    <w:abstractNumId w:val="2"/>
  </w:num>
  <w:num w:numId="2" w16cid:durableId="1830827109">
    <w:abstractNumId w:val="4"/>
  </w:num>
  <w:num w:numId="3" w16cid:durableId="1910001319">
    <w:abstractNumId w:val="6"/>
  </w:num>
  <w:num w:numId="4" w16cid:durableId="158161057">
    <w:abstractNumId w:val="15"/>
  </w:num>
  <w:num w:numId="5" w16cid:durableId="417018645">
    <w:abstractNumId w:val="8"/>
  </w:num>
  <w:num w:numId="6" w16cid:durableId="1460493758">
    <w:abstractNumId w:val="10"/>
  </w:num>
  <w:num w:numId="7" w16cid:durableId="1036613951">
    <w:abstractNumId w:val="3"/>
  </w:num>
  <w:num w:numId="8" w16cid:durableId="1589776517">
    <w:abstractNumId w:val="7"/>
  </w:num>
  <w:num w:numId="9" w16cid:durableId="449252517">
    <w:abstractNumId w:val="12"/>
  </w:num>
  <w:num w:numId="10" w16cid:durableId="695886500">
    <w:abstractNumId w:val="9"/>
  </w:num>
  <w:num w:numId="11" w16cid:durableId="931355550">
    <w:abstractNumId w:val="14"/>
  </w:num>
  <w:num w:numId="12" w16cid:durableId="818040915">
    <w:abstractNumId w:val="16"/>
  </w:num>
  <w:num w:numId="13" w16cid:durableId="136797803">
    <w:abstractNumId w:val="18"/>
  </w:num>
  <w:num w:numId="14" w16cid:durableId="1593589145">
    <w:abstractNumId w:val="1"/>
  </w:num>
  <w:num w:numId="15" w16cid:durableId="1671249105">
    <w:abstractNumId w:val="19"/>
  </w:num>
  <w:num w:numId="16" w16cid:durableId="131561534">
    <w:abstractNumId w:val="11"/>
  </w:num>
  <w:num w:numId="17" w16cid:durableId="535311282">
    <w:abstractNumId w:val="5"/>
  </w:num>
  <w:num w:numId="18" w16cid:durableId="1067728531">
    <w:abstractNumId w:val="17"/>
  </w:num>
  <w:num w:numId="19" w16cid:durableId="1095441463">
    <w:abstractNumId w:val="20"/>
  </w:num>
  <w:num w:numId="20" w16cid:durableId="1989094404">
    <w:abstractNumId w:val="13"/>
  </w:num>
  <w:num w:numId="21" w16cid:durableId="16941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39E"/>
    <w:rsid w:val="00005005"/>
    <w:rsid w:val="000149D1"/>
    <w:rsid w:val="00024D15"/>
    <w:rsid w:val="000264A9"/>
    <w:rsid w:val="0003193C"/>
    <w:rsid w:val="0003536A"/>
    <w:rsid w:val="000401AF"/>
    <w:rsid w:val="00040BDE"/>
    <w:rsid w:val="00044917"/>
    <w:rsid w:val="00062745"/>
    <w:rsid w:val="00083659"/>
    <w:rsid w:val="000857E9"/>
    <w:rsid w:val="000932F2"/>
    <w:rsid w:val="000A1C25"/>
    <w:rsid w:val="000D2933"/>
    <w:rsid w:val="000D6C75"/>
    <w:rsid w:val="000D736C"/>
    <w:rsid w:val="000E0D91"/>
    <w:rsid w:val="000E125F"/>
    <w:rsid w:val="000F2874"/>
    <w:rsid w:val="00107BB8"/>
    <w:rsid w:val="0012316D"/>
    <w:rsid w:val="00126B36"/>
    <w:rsid w:val="00127CF3"/>
    <w:rsid w:val="00135955"/>
    <w:rsid w:val="00136E76"/>
    <w:rsid w:val="00137F76"/>
    <w:rsid w:val="001417A0"/>
    <w:rsid w:val="001420D9"/>
    <w:rsid w:val="00146AFE"/>
    <w:rsid w:val="0015120F"/>
    <w:rsid w:val="00184743"/>
    <w:rsid w:val="00184E2A"/>
    <w:rsid w:val="001951F7"/>
    <w:rsid w:val="001973B4"/>
    <w:rsid w:val="001A1BBC"/>
    <w:rsid w:val="001A28B2"/>
    <w:rsid w:val="001A6469"/>
    <w:rsid w:val="001B2352"/>
    <w:rsid w:val="001B320D"/>
    <w:rsid w:val="001C2E5C"/>
    <w:rsid w:val="001D0DFC"/>
    <w:rsid w:val="001E62F7"/>
    <w:rsid w:val="001F33C4"/>
    <w:rsid w:val="0020191D"/>
    <w:rsid w:val="00213206"/>
    <w:rsid w:val="0022042B"/>
    <w:rsid w:val="0022598B"/>
    <w:rsid w:val="002304A8"/>
    <w:rsid w:val="00233C99"/>
    <w:rsid w:val="002431A1"/>
    <w:rsid w:val="002525DB"/>
    <w:rsid w:val="00253425"/>
    <w:rsid w:val="00264B2D"/>
    <w:rsid w:val="00270C0C"/>
    <w:rsid w:val="00271E81"/>
    <w:rsid w:val="00272151"/>
    <w:rsid w:val="00277520"/>
    <w:rsid w:val="00280792"/>
    <w:rsid w:val="00281927"/>
    <w:rsid w:val="0028447A"/>
    <w:rsid w:val="002902DD"/>
    <w:rsid w:val="00295D20"/>
    <w:rsid w:val="002A7CC5"/>
    <w:rsid w:val="002C0162"/>
    <w:rsid w:val="002D1967"/>
    <w:rsid w:val="002E23FD"/>
    <w:rsid w:val="002E4081"/>
    <w:rsid w:val="002F48FA"/>
    <w:rsid w:val="002F5A65"/>
    <w:rsid w:val="00312B56"/>
    <w:rsid w:val="00317D19"/>
    <w:rsid w:val="00324D3F"/>
    <w:rsid w:val="003344E5"/>
    <w:rsid w:val="00337663"/>
    <w:rsid w:val="00337E0D"/>
    <w:rsid w:val="00343726"/>
    <w:rsid w:val="00347EA6"/>
    <w:rsid w:val="003529BA"/>
    <w:rsid w:val="00355DD3"/>
    <w:rsid w:val="00363A6D"/>
    <w:rsid w:val="003654A1"/>
    <w:rsid w:val="00384B3C"/>
    <w:rsid w:val="0038689B"/>
    <w:rsid w:val="0038792C"/>
    <w:rsid w:val="003918E5"/>
    <w:rsid w:val="003B6C40"/>
    <w:rsid w:val="003C0734"/>
    <w:rsid w:val="003E1CD6"/>
    <w:rsid w:val="0040528D"/>
    <w:rsid w:val="004143C0"/>
    <w:rsid w:val="004156AE"/>
    <w:rsid w:val="004206B5"/>
    <w:rsid w:val="00425795"/>
    <w:rsid w:val="00436D7A"/>
    <w:rsid w:val="00437F70"/>
    <w:rsid w:val="00442F2D"/>
    <w:rsid w:val="00443984"/>
    <w:rsid w:val="00446F71"/>
    <w:rsid w:val="004619CE"/>
    <w:rsid w:val="00462C7B"/>
    <w:rsid w:val="00470343"/>
    <w:rsid w:val="00481E60"/>
    <w:rsid w:val="00486517"/>
    <w:rsid w:val="00492964"/>
    <w:rsid w:val="0049785B"/>
    <w:rsid w:val="004A5B45"/>
    <w:rsid w:val="004B1258"/>
    <w:rsid w:val="004B18DE"/>
    <w:rsid w:val="004B69AF"/>
    <w:rsid w:val="004B7057"/>
    <w:rsid w:val="004C1BBF"/>
    <w:rsid w:val="004C293F"/>
    <w:rsid w:val="004D1EC6"/>
    <w:rsid w:val="004F6A4D"/>
    <w:rsid w:val="00513FB1"/>
    <w:rsid w:val="00525649"/>
    <w:rsid w:val="00525A07"/>
    <w:rsid w:val="00527310"/>
    <w:rsid w:val="005337B1"/>
    <w:rsid w:val="00544E16"/>
    <w:rsid w:val="00547CA6"/>
    <w:rsid w:val="00562664"/>
    <w:rsid w:val="005649FE"/>
    <w:rsid w:val="00571301"/>
    <w:rsid w:val="005A20DE"/>
    <w:rsid w:val="005A4D2E"/>
    <w:rsid w:val="005A5CC7"/>
    <w:rsid w:val="005C32DC"/>
    <w:rsid w:val="005D59DD"/>
    <w:rsid w:val="005D7DAF"/>
    <w:rsid w:val="005E0589"/>
    <w:rsid w:val="005E639E"/>
    <w:rsid w:val="005F200E"/>
    <w:rsid w:val="005F3835"/>
    <w:rsid w:val="00610093"/>
    <w:rsid w:val="0061160E"/>
    <w:rsid w:val="00615B58"/>
    <w:rsid w:val="006203F3"/>
    <w:rsid w:val="00626DC7"/>
    <w:rsid w:val="00634349"/>
    <w:rsid w:val="00642C72"/>
    <w:rsid w:val="00644DF1"/>
    <w:rsid w:val="00652731"/>
    <w:rsid w:val="006571E1"/>
    <w:rsid w:val="0065721D"/>
    <w:rsid w:val="00660C0B"/>
    <w:rsid w:val="006651B0"/>
    <w:rsid w:val="0066600A"/>
    <w:rsid w:val="00674542"/>
    <w:rsid w:val="006757B4"/>
    <w:rsid w:val="006761E2"/>
    <w:rsid w:val="006805DF"/>
    <w:rsid w:val="00680F09"/>
    <w:rsid w:val="00684BF7"/>
    <w:rsid w:val="00686EB7"/>
    <w:rsid w:val="006A257C"/>
    <w:rsid w:val="006A2B26"/>
    <w:rsid w:val="006A4B21"/>
    <w:rsid w:val="006B1AA3"/>
    <w:rsid w:val="006D078F"/>
    <w:rsid w:val="006D07DB"/>
    <w:rsid w:val="006D6695"/>
    <w:rsid w:val="00703853"/>
    <w:rsid w:val="007078F6"/>
    <w:rsid w:val="00707A11"/>
    <w:rsid w:val="00711C97"/>
    <w:rsid w:val="00716886"/>
    <w:rsid w:val="00725A42"/>
    <w:rsid w:val="00726D06"/>
    <w:rsid w:val="00734BD8"/>
    <w:rsid w:val="00736C18"/>
    <w:rsid w:val="007403E2"/>
    <w:rsid w:val="00751E9A"/>
    <w:rsid w:val="0075423A"/>
    <w:rsid w:val="00770398"/>
    <w:rsid w:val="0078055A"/>
    <w:rsid w:val="00785695"/>
    <w:rsid w:val="007A6070"/>
    <w:rsid w:val="007C16FE"/>
    <w:rsid w:val="007D1722"/>
    <w:rsid w:val="007E1B59"/>
    <w:rsid w:val="007E258F"/>
    <w:rsid w:val="007F0C48"/>
    <w:rsid w:val="007F16EC"/>
    <w:rsid w:val="007F28F1"/>
    <w:rsid w:val="008056BB"/>
    <w:rsid w:val="0081632C"/>
    <w:rsid w:val="00823CD4"/>
    <w:rsid w:val="00841806"/>
    <w:rsid w:val="00843C7D"/>
    <w:rsid w:val="0085068F"/>
    <w:rsid w:val="008520C0"/>
    <w:rsid w:val="00852871"/>
    <w:rsid w:val="00860078"/>
    <w:rsid w:val="00864DFB"/>
    <w:rsid w:val="008704F7"/>
    <w:rsid w:val="0088030F"/>
    <w:rsid w:val="00884100"/>
    <w:rsid w:val="00886EAE"/>
    <w:rsid w:val="00892789"/>
    <w:rsid w:val="0089319C"/>
    <w:rsid w:val="00896BB2"/>
    <w:rsid w:val="008A1AB7"/>
    <w:rsid w:val="008A43E8"/>
    <w:rsid w:val="008A4976"/>
    <w:rsid w:val="008B5317"/>
    <w:rsid w:val="008C20A2"/>
    <w:rsid w:val="008E5248"/>
    <w:rsid w:val="0091413B"/>
    <w:rsid w:val="00915AB4"/>
    <w:rsid w:val="00916746"/>
    <w:rsid w:val="00921EAA"/>
    <w:rsid w:val="009248B9"/>
    <w:rsid w:val="00926B4A"/>
    <w:rsid w:val="00930262"/>
    <w:rsid w:val="009341BB"/>
    <w:rsid w:val="00941945"/>
    <w:rsid w:val="009455DA"/>
    <w:rsid w:val="009456C3"/>
    <w:rsid w:val="00952997"/>
    <w:rsid w:val="0095359E"/>
    <w:rsid w:val="00956984"/>
    <w:rsid w:val="009779B3"/>
    <w:rsid w:val="009867FB"/>
    <w:rsid w:val="009926EE"/>
    <w:rsid w:val="009A6EA5"/>
    <w:rsid w:val="009D047F"/>
    <w:rsid w:val="009D524C"/>
    <w:rsid w:val="009E72EF"/>
    <w:rsid w:val="009F2172"/>
    <w:rsid w:val="009F315F"/>
    <w:rsid w:val="009F6994"/>
    <w:rsid w:val="00A00437"/>
    <w:rsid w:val="00A01932"/>
    <w:rsid w:val="00A03F6E"/>
    <w:rsid w:val="00A11628"/>
    <w:rsid w:val="00A17245"/>
    <w:rsid w:val="00A20118"/>
    <w:rsid w:val="00A27167"/>
    <w:rsid w:val="00A41C20"/>
    <w:rsid w:val="00A44EB4"/>
    <w:rsid w:val="00A63506"/>
    <w:rsid w:val="00A64888"/>
    <w:rsid w:val="00A653CA"/>
    <w:rsid w:val="00A67D1A"/>
    <w:rsid w:val="00A771FB"/>
    <w:rsid w:val="00A82F9C"/>
    <w:rsid w:val="00A8609C"/>
    <w:rsid w:val="00AA08D4"/>
    <w:rsid w:val="00AA5065"/>
    <w:rsid w:val="00AB2217"/>
    <w:rsid w:val="00AB3650"/>
    <w:rsid w:val="00AC6DC6"/>
    <w:rsid w:val="00AD7BA7"/>
    <w:rsid w:val="00AE5041"/>
    <w:rsid w:val="00AE6A5A"/>
    <w:rsid w:val="00AE7F4B"/>
    <w:rsid w:val="00B1093F"/>
    <w:rsid w:val="00B12328"/>
    <w:rsid w:val="00B2026E"/>
    <w:rsid w:val="00B20A00"/>
    <w:rsid w:val="00B2397F"/>
    <w:rsid w:val="00B260E4"/>
    <w:rsid w:val="00B262C6"/>
    <w:rsid w:val="00B30FEB"/>
    <w:rsid w:val="00B336D5"/>
    <w:rsid w:val="00B37637"/>
    <w:rsid w:val="00B37878"/>
    <w:rsid w:val="00B400AF"/>
    <w:rsid w:val="00B524E3"/>
    <w:rsid w:val="00B559CD"/>
    <w:rsid w:val="00B57505"/>
    <w:rsid w:val="00B824D2"/>
    <w:rsid w:val="00B91EEE"/>
    <w:rsid w:val="00B92BAD"/>
    <w:rsid w:val="00BA2116"/>
    <w:rsid w:val="00BC73EB"/>
    <w:rsid w:val="00BC7E3B"/>
    <w:rsid w:val="00BD3D84"/>
    <w:rsid w:val="00BD4F81"/>
    <w:rsid w:val="00BD4FCA"/>
    <w:rsid w:val="00BE0220"/>
    <w:rsid w:val="00BE1520"/>
    <w:rsid w:val="00BE38DE"/>
    <w:rsid w:val="00BF05AE"/>
    <w:rsid w:val="00C0499A"/>
    <w:rsid w:val="00C355C6"/>
    <w:rsid w:val="00C4240F"/>
    <w:rsid w:val="00C5279F"/>
    <w:rsid w:val="00C53D84"/>
    <w:rsid w:val="00C74D19"/>
    <w:rsid w:val="00C81468"/>
    <w:rsid w:val="00C82B53"/>
    <w:rsid w:val="00C90725"/>
    <w:rsid w:val="00C94A72"/>
    <w:rsid w:val="00CA70BF"/>
    <w:rsid w:val="00CC3CAD"/>
    <w:rsid w:val="00CE5E79"/>
    <w:rsid w:val="00D00D99"/>
    <w:rsid w:val="00D04704"/>
    <w:rsid w:val="00D241E7"/>
    <w:rsid w:val="00D32BAC"/>
    <w:rsid w:val="00D336B9"/>
    <w:rsid w:val="00D3738C"/>
    <w:rsid w:val="00D41B91"/>
    <w:rsid w:val="00D428DC"/>
    <w:rsid w:val="00D502B9"/>
    <w:rsid w:val="00D52A3A"/>
    <w:rsid w:val="00D53AFE"/>
    <w:rsid w:val="00D7392C"/>
    <w:rsid w:val="00D80177"/>
    <w:rsid w:val="00D9374E"/>
    <w:rsid w:val="00DA3E60"/>
    <w:rsid w:val="00DB6209"/>
    <w:rsid w:val="00DB6EA2"/>
    <w:rsid w:val="00DC193B"/>
    <w:rsid w:val="00DE17A6"/>
    <w:rsid w:val="00E0397A"/>
    <w:rsid w:val="00E10712"/>
    <w:rsid w:val="00E16F8F"/>
    <w:rsid w:val="00E304B2"/>
    <w:rsid w:val="00E30CEE"/>
    <w:rsid w:val="00E33241"/>
    <w:rsid w:val="00E4015A"/>
    <w:rsid w:val="00E51EC5"/>
    <w:rsid w:val="00E52B6E"/>
    <w:rsid w:val="00E600D7"/>
    <w:rsid w:val="00E7203D"/>
    <w:rsid w:val="00E721AB"/>
    <w:rsid w:val="00E840EC"/>
    <w:rsid w:val="00E8676E"/>
    <w:rsid w:val="00E9504F"/>
    <w:rsid w:val="00E953CC"/>
    <w:rsid w:val="00E9637C"/>
    <w:rsid w:val="00E972F2"/>
    <w:rsid w:val="00EA52CB"/>
    <w:rsid w:val="00EB1E39"/>
    <w:rsid w:val="00EB34A3"/>
    <w:rsid w:val="00EC3403"/>
    <w:rsid w:val="00EC4D75"/>
    <w:rsid w:val="00ED1B72"/>
    <w:rsid w:val="00ED4B5D"/>
    <w:rsid w:val="00EE63D7"/>
    <w:rsid w:val="00EE7328"/>
    <w:rsid w:val="00EF343E"/>
    <w:rsid w:val="00F11176"/>
    <w:rsid w:val="00F13CD7"/>
    <w:rsid w:val="00F21D28"/>
    <w:rsid w:val="00F22FD3"/>
    <w:rsid w:val="00F320C7"/>
    <w:rsid w:val="00F408A7"/>
    <w:rsid w:val="00F438A2"/>
    <w:rsid w:val="00F51A8D"/>
    <w:rsid w:val="00F541E5"/>
    <w:rsid w:val="00F56F3B"/>
    <w:rsid w:val="00F708BF"/>
    <w:rsid w:val="00F725D9"/>
    <w:rsid w:val="00F82F4D"/>
    <w:rsid w:val="00F834E8"/>
    <w:rsid w:val="00F91583"/>
    <w:rsid w:val="00F92022"/>
    <w:rsid w:val="00F92625"/>
    <w:rsid w:val="00FC7159"/>
    <w:rsid w:val="00FC7F48"/>
    <w:rsid w:val="00FE6643"/>
    <w:rsid w:val="00FF2BD5"/>
    <w:rsid w:val="00FF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361B2"/>
  <w15:docId w15:val="{70AED979-C3E6-4F68-B803-5A1DE225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639E"/>
  </w:style>
  <w:style w:type="paragraph" w:styleId="Stopka">
    <w:name w:val="footer"/>
    <w:basedOn w:val="Normalny"/>
    <w:link w:val="StopkaZnak"/>
    <w:uiPriority w:val="99"/>
    <w:unhideWhenUsed/>
    <w:rsid w:val="005E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639E"/>
  </w:style>
  <w:style w:type="table" w:styleId="Tabela-Siatka">
    <w:name w:val="Table Grid"/>
    <w:basedOn w:val="Standardowy"/>
    <w:uiPriority w:val="59"/>
    <w:rsid w:val="005E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639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E304B2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04B2"/>
    <w:rPr>
      <w:rFonts w:ascii="Arial" w:eastAsia="Times New Roman" w:hAnsi="Arial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304B2"/>
    <w:pPr>
      <w:spacing w:after="0" w:line="240" w:lineRule="auto"/>
      <w:jc w:val="both"/>
    </w:pPr>
    <w:rPr>
      <w:rFonts w:ascii="Arial" w:eastAsia="Times New Roman" w:hAnsi="Arial" w:cs="Times New Roman"/>
      <w:i/>
      <w:color w:val="0000FF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304B2"/>
    <w:rPr>
      <w:rFonts w:ascii="Arial" w:eastAsia="Times New Roman" w:hAnsi="Arial" w:cs="Times New Roman"/>
      <w:i/>
      <w:color w:val="0000FF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rsid w:val="00E304B2"/>
    <w:rPr>
      <w:rFonts w:cs="Times New Roman"/>
      <w:vertAlign w:val="superscript"/>
    </w:rPr>
  </w:style>
  <w:style w:type="character" w:customStyle="1" w:styleId="tabela">
    <w:name w:val="tabela"/>
    <w:basedOn w:val="Domylnaczcionkaakapitu"/>
    <w:rsid w:val="0078055A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C07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C0734"/>
  </w:style>
  <w:style w:type="paragraph" w:customStyle="1" w:styleId="Tekstpodstawowy21">
    <w:name w:val="Tekst podstawowy 21"/>
    <w:basedOn w:val="Normalny"/>
    <w:uiPriority w:val="99"/>
    <w:rsid w:val="003C07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F9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107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01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1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1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1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177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12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12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125F"/>
    <w:rPr>
      <w:vertAlign w:val="superscript"/>
    </w:rPr>
  </w:style>
  <w:style w:type="paragraph" w:styleId="Poprawka">
    <w:name w:val="Revision"/>
    <w:hidden/>
    <w:uiPriority w:val="99"/>
    <w:semiHidden/>
    <w:rsid w:val="00C53D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3C730-52B3-45F8-8E8D-F5DD64E60D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2290</Words>
  <Characters>13742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Jaruchowski Paweł</dc:creator>
  <cp:lastModifiedBy>Jaruchowski Paweł</cp:lastModifiedBy>
  <cp:revision>2</cp:revision>
  <dcterms:created xsi:type="dcterms:W3CDTF">2026-10-15T10:00:00Z</dcterms:created>
  <dcterms:modified xsi:type="dcterms:W3CDTF">2026-10-15T10:00:00Z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2025-12-29T15:51:00Z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4c1aeb06-3800-4e4d-b693-1e85d9d16071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